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8F57F" w14:textId="77777777" w:rsidR="000F42E1" w:rsidRDefault="00D37A1D" w:rsidP="00D37A1D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7A1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</w:p>
    <w:p w14:paraId="7F9AED3A" w14:textId="075FB7C0" w:rsidR="00D37A1D" w:rsidRPr="00D37A1D" w:rsidRDefault="00D37A1D" w:rsidP="00D37A1D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D37A1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«Детский сад №5 п.</w:t>
      </w:r>
      <w:r w:rsidR="000F42E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D37A1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Смидович»</w:t>
      </w:r>
    </w:p>
    <w:p w14:paraId="0F2F0D5B" w14:textId="77777777" w:rsidR="00D37A1D" w:rsidRDefault="00D37A1D" w:rsidP="00D37A1D">
      <w:pPr>
        <w:spacing w:after="0" w:line="312" w:lineRule="atLeast"/>
        <w:outlineLvl w:val="0"/>
        <w:rPr>
          <w:rFonts w:ascii="Merriweather" w:eastAsia="Times New Roman" w:hAnsi="Merriweather" w:cs="Times New Roman"/>
          <w:kern w:val="36"/>
          <w:sz w:val="38"/>
          <w:szCs w:val="38"/>
          <w:lang w:eastAsia="ru-RU"/>
        </w:rPr>
      </w:pPr>
    </w:p>
    <w:p w14:paraId="70C227D1" w14:textId="4D42355A" w:rsidR="00D37A1D" w:rsidRPr="00746C4C" w:rsidRDefault="00D37A1D" w:rsidP="00D37A1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6C4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</w:t>
      </w:r>
      <w:r w:rsidRPr="00746C4C">
        <w:rPr>
          <w:rFonts w:ascii="Times New Roman" w:hAnsi="Times New Roman" w:cs="Times New Roman"/>
          <w:bCs/>
          <w:sz w:val="24"/>
          <w:szCs w:val="24"/>
        </w:rPr>
        <w:t xml:space="preserve"> УТВЕРЖДАЮ:</w:t>
      </w:r>
    </w:p>
    <w:p w14:paraId="637E8179" w14:textId="2494E827" w:rsidR="00D37A1D" w:rsidRPr="00746C4C" w:rsidRDefault="00D37A1D" w:rsidP="00D37A1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6C4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Заведующий МБДОУ</w:t>
      </w:r>
    </w:p>
    <w:p w14:paraId="531C0650" w14:textId="09C4BDB0" w:rsidR="00D37A1D" w:rsidRPr="00746C4C" w:rsidRDefault="00D37A1D" w:rsidP="00D37A1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6C4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«Детский сад №5 п Смидович».                                                                  __________Ю.А. </w:t>
      </w:r>
      <w:proofErr w:type="spellStart"/>
      <w:r w:rsidRPr="00746C4C">
        <w:rPr>
          <w:rFonts w:ascii="Times New Roman" w:hAnsi="Times New Roman" w:cs="Times New Roman"/>
          <w:bCs/>
          <w:sz w:val="24"/>
          <w:szCs w:val="24"/>
        </w:rPr>
        <w:t>Дмитрякова</w:t>
      </w:r>
      <w:proofErr w:type="spellEnd"/>
    </w:p>
    <w:p w14:paraId="752B0AE5" w14:textId="4B98C11F" w:rsidR="00D37A1D" w:rsidRPr="00746C4C" w:rsidRDefault="00D37A1D" w:rsidP="00D37A1D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46C4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</w:p>
    <w:p w14:paraId="3748D4B8" w14:textId="77777777" w:rsidR="00D37A1D" w:rsidRDefault="00D37A1D" w:rsidP="00D37A1D">
      <w:pPr>
        <w:spacing w:after="0" w:line="312" w:lineRule="atLeast"/>
        <w:outlineLvl w:val="0"/>
        <w:rPr>
          <w:rFonts w:ascii="Merriweather" w:eastAsia="Times New Roman" w:hAnsi="Merriweather" w:cs="Times New Roman"/>
          <w:kern w:val="36"/>
          <w:sz w:val="38"/>
          <w:szCs w:val="38"/>
          <w:lang w:eastAsia="ru-RU"/>
        </w:rPr>
      </w:pPr>
    </w:p>
    <w:p w14:paraId="50C7844C" w14:textId="77777777" w:rsidR="00D37A1D" w:rsidRDefault="00D37A1D" w:rsidP="00D37A1D">
      <w:pPr>
        <w:spacing w:after="0" w:line="312" w:lineRule="atLeast"/>
        <w:outlineLvl w:val="0"/>
        <w:rPr>
          <w:rFonts w:ascii="Merriweather" w:eastAsia="Times New Roman" w:hAnsi="Merriweather" w:cs="Times New Roman"/>
          <w:kern w:val="36"/>
          <w:sz w:val="38"/>
          <w:szCs w:val="38"/>
          <w:lang w:eastAsia="ru-RU"/>
        </w:rPr>
      </w:pPr>
    </w:p>
    <w:p w14:paraId="77E9F4F4" w14:textId="6233DF78" w:rsidR="00D37A1D" w:rsidRPr="00D37A1D" w:rsidRDefault="00D37A1D" w:rsidP="00D37A1D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</w:t>
      </w:r>
    </w:p>
    <w:p w14:paraId="0282D200" w14:textId="5DB86017" w:rsidR="00D37A1D" w:rsidRPr="00D37A1D" w:rsidRDefault="00D37A1D" w:rsidP="00D37A1D">
      <w:pPr>
        <w:spacing w:after="0" w:line="312" w:lineRule="atLeast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конкурсе творческих работ среди воспитанников, </w:t>
      </w:r>
      <w:r w:rsidRPr="00D37A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родителей </w:t>
      </w:r>
      <w:r w:rsidRPr="00D37A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педагогических работников </w:t>
      </w:r>
      <w:r w:rsidRPr="00D37A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ДОУ</w:t>
      </w:r>
      <w:r w:rsidRPr="00D37A1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«БЕЗОПАСНОЕ КОЛЕСО»</w:t>
      </w:r>
    </w:p>
    <w:p w14:paraId="33804295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575760"/>
          <w:sz w:val="28"/>
          <w:szCs w:val="28"/>
          <w:lang w:eastAsia="ru-RU"/>
        </w:rPr>
      </w:pPr>
    </w:p>
    <w:p w14:paraId="32317E10" w14:textId="054B441A" w:rsidR="00D37A1D" w:rsidRPr="00D37A1D" w:rsidRDefault="00D37A1D" w:rsidP="00D37A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ТЕМА КОНКУРСА</w:t>
      </w:r>
    </w:p>
    <w:p w14:paraId="2FBDF000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Безопасность на дорогах — вопрос, который касается каждого: водителей, пешеходов, и, конечно, детей, как наиболее уязвимых участников дорожного движения. Особенно важно прививать культуру безопасного поведения, закреплять устойчивые стереотипы безопасного поведения в дорожно-транспортной среде с младшего возраста, именно в детстве закладываются привычки, которые остаются с человеком на всю жизнь. Обучение правилам безопасного поведения на дороге должно быть практико-ориентированным: через игры, разбор типичных ситуаций, экскурсии и практические занятия. Одним из эффективных способов закрепления знаний по ПДД являются тематические конкурсы, которые решают сразу несколько задач: помогают детям осмыслить правила через собственный опыт, проверяют и закрепляют знания, развивают наблюдательность и умение прогнозировать опасности, а также формируют осознанное и ответственное отношение к своей безопасности и безопасности других участников дорожного движения.</w:t>
      </w:r>
    </w:p>
    <w:p w14:paraId="24ACEEB8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Участие в конкурсе по ПДД становится поводом для обсуждения правил в семье, что усиливает воспитательный эффект. Важно, чтобы взрослые не только сами соблюдали правила, но и обсуждали с детьми дорожные ситуации, объясняя, где могут быть скрыты «дорожные ловушки», как правильно выбирать безопасный маршрут и почему нельзя отвлекаться на телефон при переходе улицы.</w:t>
      </w:r>
    </w:p>
    <w:p w14:paraId="194EBD99" w14:textId="501DEE11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Мы приглашаем Вас принять участие в конкурсе творческих работ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«БЕЗОПАСНОЕ КОЛЕСО»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, который направлен, развитию социокультурных навыков у подрастающего поколения и профилактику дорожно-транспортного травматизма. Только совместными усилиями мы можем сделать наши дороги безопаснее для всех!</w:t>
      </w:r>
    </w:p>
    <w:p w14:paraId="7CCC4542" w14:textId="77777777" w:rsidR="00D37A1D" w:rsidRPr="00D37A1D" w:rsidRDefault="00D37A1D" w:rsidP="00D37A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ОБЩИЕ ПОЛОЖЕНИЯ</w:t>
      </w:r>
    </w:p>
    <w:p w14:paraId="4389FB66" w14:textId="0783489E" w:rsidR="00D37A1D" w:rsidRPr="00D37A1D" w:rsidRDefault="00D37A1D" w:rsidP="00D37A1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Настоящее Положение о конкурсе творческих работ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«БЕЗОПАСНОЕ КОЛЕСО»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 (далее - Конкурс) определяет цель, задачи, участников Конкурса, порядок организации и 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lastRenderedPageBreak/>
        <w:t>проведения, требования, предъявляемые к творческим работам, критерии оценки работ, порядок определения победителей и призеров, награждение участников;</w:t>
      </w:r>
    </w:p>
    <w:p w14:paraId="0FD1C366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 функциям Жюри относятся:</w:t>
      </w:r>
    </w:p>
    <w:p w14:paraId="7D41D088" w14:textId="5B895F3D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оценивание Конкурсных работ на основании критериев, разработанных и утвержденных;</w:t>
      </w:r>
    </w:p>
    <w:p w14:paraId="60E9DF40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определение победителей и призеров, распределение призовых мест.</w:t>
      </w:r>
    </w:p>
    <w:p w14:paraId="07267F2F" w14:textId="57992244" w:rsidR="00D37A1D" w:rsidRPr="00D37A1D" w:rsidRDefault="00D37A1D" w:rsidP="00D37A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Информация о Конкурсе размещается на сайте 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ДОУ и ВК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.</w:t>
      </w:r>
    </w:p>
    <w:p w14:paraId="6AE9D4E3" w14:textId="77777777" w:rsidR="00D37A1D" w:rsidRPr="00D37A1D" w:rsidRDefault="00D37A1D" w:rsidP="00D37A1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ЦЕЛИ И ЗАДАЧИ КОНКУРСА</w:t>
      </w:r>
    </w:p>
    <w:p w14:paraId="2798E5C1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Цель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 создание условий для участия в конкурсе по профилактике детского дорожно-транспортного травматизма через вовлечение детей, родителей и педагогов в социально-творческую деятельность, направленную на осмысление и популяризацию правил дорожного движения.</w:t>
      </w:r>
    </w:p>
    <w:p w14:paraId="2FB2D623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Задачи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14:paraId="7ACDB8F4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укрепление навыков безопасного поведения участников дорожного движения на дороге, совершенствование таких качеств, как дисциплинированность, внимательность, собранность, ответственность, осторожность, уверенность в дорожных ситуациях;</w:t>
      </w:r>
    </w:p>
    <w:p w14:paraId="413D6A57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развитие у участников конкурса наблюдательности, пространственного воображения, способности анализировать дорожные ситуации и стимулирование творческого мышления через создание творческих работ по теме правил дорожного движения с применением различных художественно-технологических способов;</w:t>
      </w:r>
    </w:p>
    <w:p w14:paraId="6C2575A0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формирование у подрастающего поколения транспортной культуры на улице, проезжей части, в транспорте и уважения к правилам дорожного движения через развитие художественных умений и навыков в рамках социально-продуктивной деятельности с родителями и педагогами;</w:t>
      </w:r>
    </w:p>
    <w:p w14:paraId="741E7C26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поддержание семейных традиций совместного творчества и профилактической работы образовательных организаций в вопросах освоения правил дорожного движения и обеспечения безопасности и защиты жизни детей.</w:t>
      </w:r>
    </w:p>
    <w:p w14:paraId="508DB5EA" w14:textId="77777777" w:rsidR="00D37A1D" w:rsidRPr="00D37A1D" w:rsidRDefault="00D37A1D" w:rsidP="00D37A1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УЧАСТНИКИ КОНКУРСА</w:t>
      </w:r>
    </w:p>
    <w:p w14:paraId="02326A21" w14:textId="28BEB934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К участию в Конкурсе приглашаются воспитанники, 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родители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и педагогические работники 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ДОУ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.</w:t>
      </w:r>
    </w:p>
    <w:p w14:paraId="631E15A1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Возрастные группы участников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14:paraId="1430B0B0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воспитанники ДОУ;</w:t>
      </w:r>
    </w:p>
    <w:p w14:paraId="074DB8DD" w14:textId="77777777" w:rsidR="00C5295B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- 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родители</w:t>
      </w:r>
    </w:p>
    <w:p w14:paraId="7495DCB0" w14:textId="177E1AAB" w:rsidR="00D37A1D" w:rsidRPr="00D37A1D" w:rsidRDefault="00C5295B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- </w:t>
      </w:r>
      <w:r w:rsidR="00D37A1D"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педагогические работники </w:t>
      </w: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ДОУ</w:t>
      </w:r>
      <w:r w:rsidR="00D37A1D"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.</w:t>
      </w:r>
    </w:p>
    <w:p w14:paraId="1E269BE6" w14:textId="77777777" w:rsidR="00D37A1D" w:rsidRPr="00D37A1D" w:rsidRDefault="00D37A1D" w:rsidP="00D37A1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НОМИНАЦИИ КОНКУРСА</w:t>
      </w:r>
    </w:p>
    <w:p w14:paraId="4A37898A" w14:textId="5BD1D7E1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—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Декоративно-прикладное творчество «Дозорные дорог»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. Принимаются– поделка, аппликация, объемная композиция, макет, которые отражают тему конкурса, связанную с правилами дорожного движения: транспорт, дорожные знаки, Я-пешеход, Я-пассажир, безопасный маршрут, мой двор и т. д. Работы могут быть выполнены в любой технике исполнения 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lastRenderedPageBreak/>
        <w:t>из различных художественных средств и материалов (все виды декоративно-прикладного творчества).</w:t>
      </w:r>
    </w:p>
    <w:p w14:paraId="6F62E485" w14:textId="76906B31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—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Семейно-творческая мастерская «Светофор безопасности»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. Принимаются авторски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семейны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е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работ</w:t>
      </w:r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ы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- оригинальная (объёмная или плоскостная) поделка или макет светофора, выполненные из подручных материалов. Допускается использование любых безопасных подручных и бросовых материалов (картон, бумага, пластик, ткань, природные материалы и т. д.); </w:t>
      </w:r>
    </w:p>
    <w:p w14:paraId="330946F6" w14:textId="77777777" w:rsidR="00C5295B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—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Фоторепортаж «Безопасная история в кадре»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. Принимаются постановочные, сюжетные, тематические фотографии </w:t>
      </w:r>
    </w:p>
    <w:p w14:paraId="3FE5B7BB" w14:textId="006CC924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Тематика работ может включать: соблюдение правил дорожного движения в населенном пункте, на дорогах и во дворах, в транспорте; использование защитных средств в автомобилях; применение </w:t>
      </w:r>
      <w:proofErr w:type="spellStart"/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световозвращающих</w:t>
      </w:r>
      <w:proofErr w:type="spellEnd"/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; роль светофора в нашей жизни; </w:t>
      </w:r>
    </w:p>
    <w:p w14:paraId="389A3D0A" w14:textId="0AF042A2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— 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Мастерская педагогического опыта «Знай правила — будь уверен на дороге!»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. Принимаются методические разработки: проекты, программы, дидактические игры, игровые и учебные пособия, </w:t>
      </w:r>
      <w:proofErr w:type="spellStart"/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лэпбук</w:t>
      </w:r>
      <w:proofErr w:type="spellEnd"/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, сценарии, мастер-классы, конспекты тематических занятий, бесед, викторин, праздников, на тему конкурса «Дорожно-транспортная безопасность», «Детям о правилах дорожного движения». Работа должна быть оформлена в текстовом редакторе WORD, не более 10-ти печатных страниц.</w:t>
      </w:r>
    </w:p>
    <w:p w14:paraId="10248B18" w14:textId="77777777" w:rsidR="00D37A1D" w:rsidRPr="00D37A1D" w:rsidRDefault="00D37A1D" w:rsidP="00D37A1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СРОКИ ПРОВЕДЕНИЯ И ПРАВИЛА ПОЛУЧЕНИЯ ДИПЛОМОВ</w:t>
      </w:r>
    </w:p>
    <w:p w14:paraId="35BAE44E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последний срок подачи материалов</w:t>
      </w: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 28 сентября 2026 года;</w:t>
      </w:r>
    </w:p>
    <w:p w14:paraId="46BCE67D" w14:textId="694E8B4E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12.10.2026 г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. на официальном сайте </w:t>
      </w:r>
      <w:proofErr w:type="gramStart"/>
      <w:r w:rsidR="00C5295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ДОУ 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будут</w:t>
      </w:r>
      <w:proofErr w:type="gramEnd"/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размещены результаты конкурса .</w:t>
      </w:r>
    </w:p>
    <w:p w14:paraId="3DE99067" w14:textId="08F4CAC5" w:rsidR="00D37A1D" w:rsidRPr="00D37A1D" w:rsidRDefault="000F42E1" w:rsidP="000F42E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5.</w:t>
      </w:r>
      <w:r w:rsidR="00D37A1D"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ТРЕБОВАНИЯ, ПРЕДЪЯВЛЯЕМЫЕ К КОНКУРСНЫМ РАБОТАМ</w:t>
      </w:r>
    </w:p>
    <w:p w14:paraId="768A0EEA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u w:val="single"/>
          <w:lang w:eastAsia="ru-RU"/>
        </w:rPr>
        <w:t>Критерии оценивания творческих работ</w:t>
      </w: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14:paraId="296B2D48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самостоятельность выполнения рисунков, презентаций, изделий декоративно-прикладного творчества; возрастное соответствие;</w:t>
      </w:r>
    </w:p>
    <w:p w14:paraId="0FB4E9D1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современность, оригинальность, нестандартность, актуальность, новизна творческого замысла представленных творческих работ;</w:t>
      </w:r>
    </w:p>
    <w:p w14:paraId="2A7AB56B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художественно-эстетический уровень, аккуратность, сложность и техника выполнения работы;</w:t>
      </w:r>
    </w:p>
    <w:p w14:paraId="2B6A156C" w14:textId="7777777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- полнота раскрытия темы методических разработок; построение сюжета, доступность и легкость восприятия подаваемой информации, стилистические особенности, логика изложения.</w:t>
      </w:r>
    </w:p>
    <w:p w14:paraId="51C9C59B" w14:textId="0FC379BF" w:rsidR="00D37A1D" w:rsidRPr="00D37A1D" w:rsidRDefault="00D37A1D" w:rsidP="00D37A1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ПОРЯДОК ОПРЕДЕЛЕНИЯ ПОБЕДИТЕЛЕЙ И ПРИЗЕРОВ. НАГРАЖДЕНИЕ</w:t>
      </w:r>
    </w:p>
    <w:p w14:paraId="44AEB302" w14:textId="4CD5E2D7" w:rsidR="00D37A1D" w:rsidRPr="00D37A1D" w:rsidRDefault="00D37A1D" w:rsidP="00D37A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D37A1D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По итогам Конкурса определяются победители (I, II, III место) и лауреаты по каждой номинации.</w:t>
      </w:r>
    </w:p>
    <w:p w14:paraId="6DD5E4C9" w14:textId="77777777" w:rsidR="00064118" w:rsidRPr="00D37A1D" w:rsidRDefault="00064118" w:rsidP="00D37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64118" w:rsidRPr="00D37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6027"/>
    <w:multiLevelType w:val="multilevel"/>
    <w:tmpl w:val="06F2CD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22423"/>
    <w:multiLevelType w:val="multilevel"/>
    <w:tmpl w:val="26C6BC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1421"/>
    <w:multiLevelType w:val="multilevel"/>
    <w:tmpl w:val="CC2C3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65AE3"/>
    <w:multiLevelType w:val="multilevel"/>
    <w:tmpl w:val="0764E7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5E5F4F"/>
    <w:multiLevelType w:val="multilevel"/>
    <w:tmpl w:val="2A4AE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1279DC"/>
    <w:multiLevelType w:val="multilevel"/>
    <w:tmpl w:val="774A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263D39"/>
    <w:multiLevelType w:val="multilevel"/>
    <w:tmpl w:val="DCD4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293299"/>
    <w:multiLevelType w:val="multilevel"/>
    <w:tmpl w:val="C37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DF5105"/>
    <w:multiLevelType w:val="multilevel"/>
    <w:tmpl w:val="C34011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4A2D02"/>
    <w:multiLevelType w:val="multilevel"/>
    <w:tmpl w:val="C074C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2873F0"/>
    <w:multiLevelType w:val="multilevel"/>
    <w:tmpl w:val="29D08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8526CA"/>
    <w:multiLevelType w:val="multilevel"/>
    <w:tmpl w:val="99C82D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50050"/>
    <w:multiLevelType w:val="multilevel"/>
    <w:tmpl w:val="3386F3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9"/>
  </w:num>
  <w:num w:numId="5">
    <w:abstractNumId w:val="8"/>
  </w:num>
  <w:num w:numId="6">
    <w:abstractNumId w:val="12"/>
  </w:num>
  <w:num w:numId="7">
    <w:abstractNumId w:val="4"/>
  </w:num>
  <w:num w:numId="8">
    <w:abstractNumId w:val="0"/>
  </w:num>
  <w:num w:numId="9">
    <w:abstractNumId w:val="6"/>
  </w:num>
  <w:num w:numId="10">
    <w:abstractNumId w:val="11"/>
  </w:num>
  <w:num w:numId="11">
    <w:abstractNumId w:val="5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0D"/>
    <w:rsid w:val="00064118"/>
    <w:rsid w:val="000F42E1"/>
    <w:rsid w:val="00B6220D"/>
    <w:rsid w:val="00C5295B"/>
    <w:rsid w:val="00D3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1BFF"/>
  <w15:chartTrackingRefBased/>
  <w15:docId w15:val="{B121A8A1-F569-4EDC-A05F-27DBF205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6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66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2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09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Заведующая ДС5</dc:creator>
  <cp:keywords/>
  <dc:description/>
  <cp:lastModifiedBy>Заведующая ДС5</cp:lastModifiedBy>
  <cp:revision>2</cp:revision>
  <cp:lastPrinted>2026-09-22T00:34:00Z</cp:lastPrinted>
  <dcterms:created xsi:type="dcterms:W3CDTF">2026-09-22T00:12:00Z</dcterms:created>
  <dcterms:modified xsi:type="dcterms:W3CDTF">2026-09-22T00:37:00Z</dcterms:modified>
</cp:coreProperties>
</file>