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2C" w:rsidRDefault="0034532C" w:rsidP="0077331B">
      <w:pPr>
        <w:jc w:val="both"/>
        <w:rPr>
          <w:b w:val="0"/>
          <w:sz w:val="28"/>
          <w:szCs w:val="28"/>
        </w:rPr>
      </w:pPr>
    </w:p>
    <w:p w:rsidR="0034532C" w:rsidRDefault="0034532C" w:rsidP="0077331B">
      <w:pPr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yr\Pictures\2021-11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1-11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32C" w:rsidRDefault="0034532C" w:rsidP="0077331B">
      <w:pPr>
        <w:jc w:val="both"/>
        <w:rPr>
          <w:b w:val="0"/>
          <w:sz w:val="28"/>
          <w:szCs w:val="28"/>
        </w:rPr>
      </w:pPr>
    </w:p>
    <w:p w:rsidR="0034532C" w:rsidRDefault="0034532C" w:rsidP="0077331B">
      <w:pPr>
        <w:jc w:val="both"/>
        <w:rPr>
          <w:b w:val="0"/>
          <w:sz w:val="28"/>
          <w:szCs w:val="28"/>
        </w:rPr>
      </w:pPr>
    </w:p>
    <w:p w:rsidR="0034532C" w:rsidRDefault="0034532C" w:rsidP="0077331B">
      <w:pPr>
        <w:jc w:val="both"/>
        <w:rPr>
          <w:b w:val="0"/>
          <w:sz w:val="28"/>
          <w:szCs w:val="28"/>
        </w:rPr>
      </w:pPr>
    </w:p>
    <w:p w:rsidR="0034532C" w:rsidRDefault="0034532C" w:rsidP="0077331B">
      <w:pPr>
        <w:jc w:val="both"/>
        <w:rPr>
          <w:b w:val="0"/>
          <w:sz w:val="28"/>
          <w:szCs w:val="28"/>
        </w:rPr>
      </w:pPr>
    </w:p>
    <w:p w:rsidR="0077331B" w:rsidRPr="0077331B" w:rsidRDefault="0077331B" w:rsidP="0077331B">
      <w:pPr>
        <w:jc w:val="both"/>
        <w:rPr>
          <w:b w:val="0"/>
          <w:sz w:val="28"/>
          <w:szCs w:val="28"/>
        </w:rPr>
      </w:pPr>
      <w:r w:rsidRPr="0077331B">
        <w:rPr>
          <w:b w:val="0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77331B" w:rsidRPr="0077331B" w:rsidRDefault="0077331B" w:rsidP="0077331B">
      <w:pPr>
        <w:jc w:val="center"/>
        <w:rPr>
          <w:b w:val="0"/>
        </w:rPr>
      </w:pPr>
      <w:r w:rsidRPr="0077331B">
        <w:rPr>
          <w:b w:val="0"/>
          <w:sz w:val="28"/>
        </w:rPr>
        <w:t>«Детский сад №5 п. Смидович»</w:t>
      </w:r>
    </w:p>
    <w:p w:rsidR="0077331B" w:rsidRPr="0077331B" w:rsidRDefault="0077331B" w:rsidP="0077331B">
      <w:pPr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7331B" w:rsidRPr="0077331B" w:rsidTr="002F4A96">
        <w:trPr>
          <w:trHeight w:val="209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31B" w:rsidRPr="0077331B" w:rsidRDefault="0077331B" w:rsidP="002F4A96">
            <w:pPr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>Рассмотрено:</w:t>
            </w:r>
          </w:p>
          <w:p w:rsidR="0077331B" w:rsidRPr="0077331B" w:rsidRDefault="0077331B" w:rsidP="002F4A96">
            <w:pPr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>На педагогическом совете №4</w:t>
            </w:r>
          </w:p>
          <w:p w:rsidR="0077331B" w:rsidRPr="0077331B" w:rsidRDefault="0077331B" w:rsidP="002F4A96">
            <w:pPr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 xml:space="preserve">От </w:t>
            </w:r>
            <w:r w:rsidRPr="0077331B">
              <w:rPr>
                <w:b w:val="0"/>
                <w:sz w:val="28"/>
                <w:szCs w:val="28"/>
                <w:u w:val="single"/>
              </w:rPr>
              <w:t>27.08.2021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31B" w:rsidRPr="0077331B" w:rsidRDefault="0077331B" w:rsidP="002F4A96">
            <w:pPr>
              <w:jc w:val="right"/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>Утверждаю:</w:t>
            </w:r>
          </w:p>
          <w:p w:rsidR="0077331B" w:rsidRPr="0077331B" w:rsidRDefault="0077331B" w:rsidP="002F4A96">
            <w:pPr>
              <w:jc w:val="right"/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>Заведующий МБДОУ</w:t>
            </w:r>
          </w:p>
          <w:p w:rsidR="0077331B" w:rsidRPr="0077331B" w:rsidRDefault="0077331B" w:rsidP="002F4A96">
            <w:pPr>
              <w:jc w:val="right"/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>«Детский сад №5 п. Смидович Дмитрякова Ю.А.</w:t>
            </w:r>
          </w:p>
          <w:p w:rsidR="0077331B" w:rsidRPr="0077331B" w:rsidRDefault="0077331B" w:rsidP="002F4A96">
            <w:pPr>
              <w:jc w:val="right"/>
              <w:rPr>
                <w:b w:val="0"/>
                <w:sz w:val="28"/>
                <w:szCs w:val="28"/>
              </w:rPr>
            </w:pPr>
            <w:r w:rsidRPr="0077331B">
              <w:rPr>
                <w:b w:val="0"/>
                <w:sz w:val="28"/>
                <w:szCs w:val="28"/>
              </w:rPr>
              <w:t>Приказ №</w:t>
            </w:r>
            <w:proofErr w:type="spellStart"/>
            <w:r w:rsidRPr="0077331B">
              <w:rPr>
                <w:b w:val="0"/>
                <w:sz w:val="28"/>
                <w:szCs w:val="28"/>
              </w:rPr>
              <w:t>_____от</w:t>
            </w:r>
            <w:proofErr w:type="spellEnd"/>
            <w:r w:rsidRPr="0077331B">
              <w:rPr>
                <w:b w:val="0"/>
                <w:sz w:val="28"/>
                <w:szCs w:val="28"/>
              </w:rPr>
              <w:t xml:space="preserve"> 27.08.2021</w:t>
            </w:r>
          </w:p>
        </w:tc>
      </w:tr>
    </w:tbl>
    <w:p w:rsidR="0077331B" w:rsidRPr="0077331B" w:rsidRDefault="0077331B" w:rsidP="0077331B">
      <w:pPr>
        <w:rPr>
          <w:b w:val="0"/>
          <w:sz w:val="28"/>
          <w:szCs w:val="28"/>
        </w:rPr>
      </w:pPr>
    </w:p>
    <w:p w:rsidR="0077331B" w:rsidRPr="0077331B" w:rsidRDefault="0077331B" w:rsidP="0077331B">
      <w:pPr>
        <w:rPr>
          <w:b w:val="0"/>
          <w:sz w:val="28"/>
          <w:szCs w:val="28"/>
        </w:rPr>
      </w:pPr>
    </w:p>
    <w:p w:rsidR="0077331B" w:rsidRPr="0077331B" w:rsidRDefault="0077331B" w:rsidP="0077331B">
      <w:pPr>
        <w:tabs>
          <w:tab w:val="left" w:pos="2790"/>
        </w:tabs>
        <w:rPr>
          <w:b w:val="0"/>
          <w:sz w:val="36"/>
          <w:szCs w:val="36"/>
        </w:rPr>
      </w:pPr>
      <w:r w:rsidRPr="0077331B">
        <w:rPr>
          <w:b w:val="0"/>
          <w:sz w:val="28"/>
          <w:szCs w:val="28"/>
        </w:rPr>
        <w:tab/>
      </w:r>
    </w:p>
    <w:p w:rsidR="0077331B" w:rsidRPr="0077331B" w:rsidRDefault="0077331B" w:rsidP="0077331B">
      <w:pPr>
        <w:tabs>
          <w:tab w:val="left" w:pos="5565"/>
        </w:tabs>
        <w:rPr>
          <w:b w:val="0"/>
          <w:sz w:val="36"/>
          <w:szCs w:val="36"/>
        </w:rPr>
      </w:pPr>
      <w:r w:rsidRPr="0077331B">
        <w:rPr>
          <w:b w:val="0"/>
          <w:sz w:val="36"/>
          <w:szCs w:val="36"/>
        </w:rPr>
        <w:t xml:space="preserve">                                                      </w:t>
      </w:r>
    </w:p>
    <w:p w:rsidR="0077331B" w:rsidRDefault="0077331B" w:rsidP="0077331B">
      <w:pPr>
        <w:tabs>
          <w:tab w:val="left" w:pos="5565"/>
        </w:tabs>
        <w:jc w:val="center"/>
        <w:rPr>
          <w:b w:val="0"/>
          <w:color w:val="000000"/>
          <w:sz w:val="28"/>
          <w:szCs w:val="28"/>
        </w:rPr>
      </w:pPr>
      <w:r w:rsidRPr="0077331B">
        <w:rPr>
          <w:b w:val="0"/>
          <w:color w:val="000000"/>
          <w:sz w:val="28"/>
          <w:szCs w:val="28"/>
        </w:rPr>
        <w:t>МЕТОДИЧЕСКИЕ ОБЪЕДИНЕНИЯ</w:t>
      </w:r>
    </w:p>
    <w:p w:rsidR="0077331B" w:rsidRPr="0077331B" w:rsidRDefault="0077331B" w:rsidP="0077331B">
      <w:pPr>
        <w:tabs>
          <w:tab w:val="left" w:pos="5565"/>
        </w:tabs>
        <w:jc w:val="center"/>
        <w:rPr>
          <w:b w:val="0"/>
          <w:sz w:val="36"/>
          <w:szCs w:val="36"/>
        </w:rPr>
      </w:pPr>
      <w:r>
        <w:rPr>
          <w:b w:val="0"/>
          <w:color w:val="000000"/>
          <w:sz w:val="28"/>
          <w:szCs w:val="28"/>
        </w:rPr>
        <w:t>на 2021-2022 год</w:t>
      </w:r>
    </w:p>
    <w:p w:rsidR="0077331B" w:rsidRPr="0077331B" w:rsidRDefault="0077331B" w:rsidP="0077331B">
      <w:pPr>
        <w:tabs>
          <w:tab w:val="left" w:pos="5565"/>
        </w:tabs>
        <w:jc w:val="right"/>
        <w:rPr>
          <w:b w:val="0"/>
          <w:sz w:val="36"/>
          <w:szCs w:val="36"/>
        </w:rPr>
      </w:pPr>
      <w:r w:rsidRPr="0077331B">
        <w:rPr>
          <w:b w:val="0"/>
          <w:sz w:val="36"/>
          <w:szCs w:val="36"/>
        </w:rPr>
        <w:t xml:space="preserve">                                                </w:t>
      </w:r>
    </w:p>
    <w:p w:rsidR="0077331B" w:rsidRPr="0077331B" w:rsidRDefault="0077331B" w:rsidP="0077331B">
      <w:pPr>
        <w:tabs>
          <w:tab w:val="left" w:pos="5565"/>
        </w:tabs>
        <w:jc w:val="right"/>
        <w:rPr>
          <w:b w:val="0"/>
          <w:sz w:val="36"/>
          <w:szCs w:val="36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</w:p>
    <w:p w:rsidR="0077331B" w:rsidRPr="0077331B" w:rsidRDefault="0077331B" w:rsidP="0077331B">
      <w:pPr>
        <w:tabs>
          <w:tab w:val="left" w:pos="5565"/>
        </w:tabs>
        <w:jc w:val="right"/>
        <w:rPr>
          <w:b w:val="0"/>
          <w:sz w:val="36"/>
          <w:szCs w:val="36"/>
        </w:rPr>
      </w:pPr>
      <w:r>
        <w:rPr>
          <w:b w:val="0"/>
          <w:sz w:val="28"/>
          <w:szCs w:val="28"/>
        </w:rPr>
        <w:t>Разработал</w:t>
      </w:r>
      <w:r w:rsidRPr="0077331B">
        <w:rPr>
          <w:b w:val="0"/>
          <w:sz w:val="28"/>
          <w:szCs w:val="28"/>
        </w:rPr>
        <w:t>:</w:t>
      </w:r>
    </w:p>
    <w:p w:rsid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  <w:r w:rsidRPr="0077331B">
        <w:rPr>
          <w:b w:val="0"/>
          <w:sz w:val="28"/>
          <w:szCs w:val="28"/>
        </w:rPr>
        <w:t xml:space="preserve">                                                                  </w:t>
      </w:r>
      <w:r>
        <w:rPr>
          <w:b w:val="0"/>
          <w:sz w:val="28"/>
          <w:szCs w:val="28"/>
        </w:rPr>
        <w:t xml:space="preserve">          Заведующий ДОУ </w:t>
      </w:r>
    </w:p>
    <w:p w:rsidR="0077331B" w:rsidRPr="0077331B" w:rsidRDefault="0077331B" w:rsidP="0077331B">
      <w:pPr>
        <w:tabs>
          <w:tab w:val="left" w:pos="5565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Ю.А. Дмитрякова</w:t>
      </w:r>
      <w:r w:rsidRPr="0077331B">
        <w:rPr>
          <w:b w:val="0"/>
          <w:sz w:val="28"/>
          <w:szCs w:val="28"/>
        </w:rPr>
        <w:t xml:space="preserve">                                                                        </w:t>
      </w:r>
    </w:p>
    <w:p w:rsidR="0077331B" w:rsidRPr="0077331B" w:rsidRDefault="0077331B" w:rsidP="0077331B">
      <w:pPr>
        <w:rPr>
          <w:b w:val="0"/>
          <w:color w:val="000000"/>
          <w:sz w:val="28"/>
          <w:szCs w:val="28"/>
        </w:rPr>
      </w:pPr>
    </w:p>
    <w:p w:rsidR="0077331B" w:rsidRPr="0077331B" w:rsidRDefault="0077331B" w:rsidP="0077331B">
      <w:pPr>
        <w:rPr>
          <w:b w:val="0"/>
          <w:color w:val="000000"/>
          <w:sz w:val="28"/>
          <w:szCs w:val="28"/>
        </w:rPr>
      </w:pPr>
    </w:p>
    <w:p w:rsidR="0077331B" w:rsidRPr="0077331B" w:rsidRDefault="0077331B" w:rsidP="0077331B">
      <w:pPr>
        <w:rPr>
          <w:b w:val="0"/>
          <w:color w:val="000000"/>
          <w:sz w:val="28"/>
          <w:szCs w:val="28"/>
        </w:rPr>
      </w:pPr>
      <w:r w:rsidRPr="0077331B">
        <w:rPr>
          <w:b w:val="0"/>
          <w:color w:val="000000"/>
          <w:sz w:val="28"/>
          <w:szCs w:val="28"/>
        </w:rPr>
        <w:t xml:space="preserve"> </w:t>
      </w:r>
    </w:p>
    <w:p w:rsidR="0077331B" w:rsidRDefault="0077331B" w:rsidP="0077331B">
      <w:pPr>
        <w:jc w:val="center"/>
        <w:rPr>
          <w:color w:val="000000"/>
          <w:sz w:val="28"/>
          <w:szCs w:val="28"/>
        </w:rPr>
      </w:pPr>
    </w:p>
    <w:p w:rsidR="0077331B" w:rsidRPr="0077331B" w:rsidRDefault="0077331B" w:rsidP="0077331B">
      <w:pPr>
        <w:jc w:val="center"/>
        <w:rPr>
          <w:color w:val="000000"/>
        </w:rPr>
      </w:pPr>
      <w:r w:rsidRPr="0077331B">
        <w:rPr>
          <w:color w:val="000000"/>
        </w:rPr>
        <w:lastRenderedPageBreak/>
        <w:t>«Нравственно патриотическое воспитание дошкольников»</w:t>
      </w:r>
    </w:p>
    <w:p w:rsidR="0077331B" w:rsidRPr="0077331B" w:rsidRDefault="0077331B" w:rsidP="0077331B">
      <w:pPr>
        <w:rPr>
          <w:color w:val="000000"/>
        </w:rPr>
      </w:pPr>
    </w:p>
    <w:p w:rsidR="0077331B" w:rsidRPr="0077331B" w:rsidRDefault="0077331B" w:rsidP="0077331B">
      <w:pPr>
        <w:shd w:val="clear" w:color="auto" w:fill="FFFFFF"/>
        <w:ind w:left="270"/>
        <w:rPr>
          <w:b w:val="0"/>
        </w:rPr>
      </w:pPr>
      <w:r w:rsidRPr="0077331B">
        <w:t> </w:t>
      </w:r>
      <w:r w:rsidRPr="0077331B">
        <w:rPr>
          <w:b w:val="0"/>
          <w:u w:val="single"/>
        </w:rPr>
        <w:t>Цель</w:t>
      </w:r>
      <w:r w:rsidRPr="0077331B">
        <w:rPr>
          <w:b w:val="0"/>
        </w:rPr>
        <w:t>: расширение представления педагогов о необходимости создания в детском саду системы работы по формированию модели выпускника ДОУ в плане нравственно – патриотического воспитания.</w:t>
      </w:r>
    </w:p>
    <w:p w:rsidR="0077331B" w:rsidRPr="0077331B" w:rsidRDefault="0077331B" w:rsidP="0077331B">
      <w:pPr>
        <w:shd w:val="clear" w:color="auto" w:fill="FFFFFF"/>
        <w:ind w:left="270"/>
        <w:rPr>
          <w:b w:val="0"/>
        </w:rPr>
      </w:pPr>
      <w:r w:rsidRPr="0077331B">
        <w:rPr>
          <w:b w:val="0"/>
          <w:u w:val="single"/>
        </w:rPr>
        <w:t>Задачи</w:t>
      </w:r>
      <w:r w:rsidRPr="0077331B">
        <w:rPr>
          <w:b w:val="0"/>
        </w:rPr>
        <w:t>:</w:t>
      </w:r>
    </w:p>
    <w:p w:rsidR="0077331B" w:rsidRPr="0077331B" w:rsidRDefault="0077331B" w:rsidP="0077331B">
      <w:pPr>
        <w:numPr>
          <w:ilvl w:val="0"/>
          <w:numId w:val="1"/>
        </w:numPr>
        <w:shd w:val="clear" w:color="auto" w:fill="FFFFFF"/>
        <w:ind w:left="645"/>
        <w:jc w:val="both"/>
        <w:rPr>
          <w:b w:val="0"/>
        </w:rPr>
      </w:pPr>
      <w:r w:rsidRPr="0077331B">
        <w:rPr>
          <w:b w:val="0"/>
        </w:rPr>
        <w:t>Обеспечить рост педагогического мастерства по использованию инновационных форм, методов и средств по патриотическому воспитанию в ДОУ.</w:t>
      </w:r>
    </w:p>
    <w:p w:rsidR="0077331B" w:rsidRPr="0077331B" w:rsidRDefault="0077331B" w:rsidP="0077331B">
      <w:pPr>
        <w:numPr>
          <w:ilvl w:val="0"/>
          <w:numId w:val="1"/>
        </w:numPr>
        <w:shd w:val="clear" w:color="auto" w:fill="FFFFFF"/>
        <w:ind w:left="645"/>
        <w:jc w:val="both"/>
        <w:rPr>
          <w:b w:val="0"/>
        </w:rPr>
      </w:pPr>
      <w:r w:rsidRPr="0077331B">
        <w:rPr>
          <w:b w:val="0"/>
        </w:rPr>
        <w:t>Выявлять, обобщать и распространять передовой инновационный педагогический опыт по патриотическому воспитанию детей дошкольного возраста.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29"/>
        <w:gridCol w:w="30"/>
        <w:gridCol w:w="46"/>
        <w:gridCol w:w="3442"/>
        <w:gridCol w:w="2812"/>
        <w:gridCol w:w="1973"/>
      </w:tblGrid>
      <w:tr w:rsidR="0077331B" w:rsidRPr="0077331B" w:rsidTr="0077331B">
        <w:tc>
          <w:tcPr>
            <w:tcW w:w="1236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№</w:t>
            </w:r>
          </w:p>
        </w:tc>
        <w:tc>
          <w:tcPr>
            <w:tcW w:w="344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Мероприятие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Ответственный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Сроки</w:t>
            </w:r>
          </w:p>
        </w:tc>
      </w:tr>
      <w:tr w:rsidR="0077331B" w:rsidRPr="0077331B" w:rsidTr="0077331B">
        <w:tc>
          <w:tcPr>
            <w:tcW w:w="9463" w:type="dxa"/>
            <w:gridSpan w:val="7"/>
          </w:tcPr>
          <w:p w:rsidR="0077331B" w:rsidRPr="0077331B" w:rsidRDefault="0077331B" w:rsidP="0077331B">
            <w:pPr>
              <w:contextualSpacing/>
              <w:jc w:val="center"/>
              <w:rPr>
                <w:b w:val="0"/>
              </w:rPr>
            </w:pPr>
            <w:r w:rsidRPr="0077331B">
              <w:rPr>
                <w:b w:val="0"/>
              </w:rPr>
              <w:t>Совершенствование педагогических кадров</w:t>
            </w:r>
          </w:p>
        </w:tc>
      </w:tr>
      <w:tr w:rsidR="0077331B" w:rsidRPr="0077331B" w:rsidTr="0077331B">
        <w:tc>
          <w:tcPr>
            <w:tcW w:w="1236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</w:t>
            </w:r>
          </w:p>
        </w:tc>
        <w:tc>
          <w:tcPr>
            <w:tcW w:w="344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Участие воспитателей в семинарах, МО района</w:t>
            </w:r>
          </w:p>
        </w:tc>
        <w:tc>
          <w:tcPr>
            <w:tcW w:w="2812" w:type="dxa"/>
            <w:tcBorders>
              <w:top w:val="nil"/>
            </w:tcBorders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воспитатели</w:t>
            </w:r>
          </w:p>
        </w:tc>
        <w:tc>
          <w:tcPr>
            <w:tcW w:w="1973" w:type="dxa"/>
            <w:tcBorders>
              <w:top w:val="nil"/>
            </w:tcBorders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236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2</w:t>
            </w:r>
          </w:p>
        </w:tc>
        <w:tc>
          <w:tcPr>
            <w:tcW w:w="3442" w:type="dxa"/>
            <w:vAlign w:val="center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Участие воспитателей в конкурсном движении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воспитатели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236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3</w:t>
            </w:r>
          </w:p>
        </w:tc>
        <w:tc>
          <w:tcPr>
            <w:tcW w:w="344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Выполнение индивидуальной программы самообразования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воспитатели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236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4</w:t>
            </w:r>
          </w:p>
        </w:tc>
        <w:tc>
          <w:tcPr>
            <w:tcW w:w="344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Аттестация педагогов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заведующий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7490" w:type="dxa"/>
            <w:gridSpan w:val="6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  <w:i/>
                <w:iCs/>
                <w:color w:val="333333"/>
              </w:rPr>
              <w:t>Заседание №1 сентябрь 2021 г.</w:t>
            </w:r>
            <w:r w:rsidRPr="0077331B">
              <w:rPr>
                <w:b w:val="0"/>
              </w:rPr>
              <w:t xml:space="preserve"> </w:t>
            </w:r>
          </w:p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Тема заседания: «</w:t>
            </w:r>
            <w:r w:rsidRPr="0077331B">
              <w:rPr>
                <w:b w:val="0"/>
                <w:i/>
                <w:iCs/>
              </w:rPr>
              <w:t>Координация деятельности МО педагогов ДОУ на</w:t>
            </w:r>
            <w:r w:rsidRPr="0077331B">
              <w:rPr>
                <w:b w:val="0"/>
              </w:rPr>
              <w:t xml:space="preserve"> </w:t>
            </w:r>
            <w:r>
              <w:rPr>
                <w:b w:val="0"/>
                <w:i/>
                <w:iCs/>
              </w:rPr>
              <w:t>2021 -2022</w:t>
            </w:r>
            <w:r w:rsidRPr="0077331B">
              <w:rPr>
                <w:b w:val="0"/>
                <w:i/>
                <w:iCs/>
              </w:rPr>
              <w:t xml:space="preserve"> учебный год</w:t>
            </w:r>
            <w:r w:rsidRPr="0077331B">
              <w:rPr>
                <w:b w:val="0"/>
              </w:rPr>
              <w:t>».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  <w:i/>
                <w:iCs/>
              </w:rPr>
              <w:t>Цель:</w:t>
            </w:r>
            <w:r w:rsidRPr="0077331B">
              <w:rPr>
                <w:b w:val="0"/>
              </w:rPr>
              <w:t> познакомить с планом работы МО;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 xml:space="preserve"> утвердить план работы МО воспитателей на учебный год. 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6 сентября</w:t>
            </w: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Обсуждение и утверждение плана работы МО воспитателей на 2021 – 2022 учебный год с  учётом праздничных дат и мероприятий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Дмитрякова Ю.А.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воспитатели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сентябрь</w:t>
            </w: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2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Корректировка и утверждение тем и планов по самообразованию воспитателей на 2021 – 2022 учебный год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Дмитрякова Ю.А.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воспитатели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сентябрь</w:t>
            </w: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3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Аттестация воспитателей в 2021-2022 учебном году.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Дмитрякова Ю.А.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воспитатели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сентябрь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7490" w:type="dxa"/>
            <w:gridSpan w:val="6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>
              <w:rPr>
                <w:b w:val="0"/>
                <w:i/>
                <w:iCs/>
                <w:color w:val="333333"/>
              </w:rPr>
              <w:t>Заседание №2 октябрь</w:t>
            </w:r>
            <w:r w:rsidRPr="0077331B">
              <w:rPr>
                <w:b w:val="0"/>
                <w:i/>
                <w:iCs/>
                <w:color w:val="333333"/>
              </w:rPr>
              <w:t xml:space="preserve"> 2021г.</w:t>
            </w:r>
            <w:r w:rsidRPr="0077331B">
              <w:rPr>
                <w:b w:val="0"/>
              </w:rPr>
              <w:t xml:space="preserve"> 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Тема заседания: «Система работы с детьми по вопросам патриотического воспитания»»</w:t>
            </w:r>
          </w:p>
          <w:p w:rsidR="0077331B" w:rsidRPr="0077331B" w:rsidRDefault="0077331B" w:rsidP="0077331B">
            <w:pPr>
              <w:shd w:val="clear" w:color="auto" w:fill="FFFFFF"/>
              <w:ind w:left="270"/>
              <w:rPr>
                <w:b w:val="0"/>
              </w:rPr>
            </w:pPr>
            <w:r w:rsidRPr="0077331B">
              <w:rPr>
                <w:b w:val="0"/>
                <w:u w:val="single"/>
              </w:rPr>
              <w:t xml:space="preserve"> Цель</w:t>
            </w:r>
            <w:r w:rsidRPr="0077331B">
              <w:rPr>
                <w:b w:val="0"/>
              </w:rPr>
              <w:t>: расширение представления педагогов о необходимости создания в детском саду системы работы по формированию модели выпускника ДОУ в плане нравственно – патриотического воспитания.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12 октября</w:t>
            </w: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 xml:space="preserve">Документы, которые нужно знать, чтобы вести работу по </w:t>
            </w:r>
            <w:r w:rsidRPr="0077331B">
              <w:rPr>
                <w:b w:val="0"/>
              </w:rPr>
              <w:lastRenderedPageBreak/>
              <w:t>патриотическому воспитанию дошкольников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lastRenderedPageBreak/>
              <w:t>Дмитрякова Ю.А.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lastRenderedPageBreak/>
              <w:t>2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обзор программ, литературы по гражданскому – патриотическому воспитанию детей дошкольного возраста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Пешкова С.Н.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3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ООД «Роль нравственно – патриотического воспитания в формировании модели выпускника дошкольного учреждения»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Могильченко Е.Г.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Ляхова Т.В.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90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4</w:t>
            </w:r>
          </w:p>
        </w:tc>
        <w:tc>
          <w:tcPr>
            <w:tcW w:w="3488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Разработка совместно с детьми и родителями творческих проектов, направленных на нравственно – патриотическое воспитание детей: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1. «Я и мое имя»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2. «Моя семья»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3. «Мой любимый детский сад»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4. «Смидович – мой поселок»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5. «Биробиджан – столица нашей малой Родины»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</w:rPr>
              <w:t>6. «Наша Родина Россия»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1группа раннего возраста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2 группа раннего возраста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младшая группа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средняя группа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старшая группа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подготовительная группа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7490" w:type="dxa"/>
            <w:gridSpan w:val="6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  <w:i/>
                <w:iCs/>
                <w:color w:val="333333"/>
              </w:rPr>
              <w:t>Заседание №3 февраль 2022г.</w:t>
            </w:r>
            <w:r w:rsidRPr="0077331B">
              <w:rPr>
                <w:b w:val="0"/>
              </w:rPr>
              <w:t xml:space="preserve"> 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Тема заседания: «Формы и методы работы в ДУ по патриотическому воспитанию»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u w:val="single"/>
              </w:rPr>
              <w:t xml:space="preserve"> Цель</w:t>
            </w:r>
            <w:r w:rsidRPr="0077331B">
              <w:rPr>
                <w:b w:val="0"/>
              </w:rPr>
              <w:t>: повышение компетентности и успешности педагогов по патриотическому воспитанию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февраль</w:t>
            </w:r>
          </w:p>
        </w:tc>
      </w:tr>
      <w:tr w:rsidR="0077331B" w:rsidRPr="0077331B" w:rsidTr="0077331B">
        <w:tc>
          <w:tcPr>
            <w:tcW w:w="1160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</w:t>
            </w:r>
          </w:p>
        </w:tc>
        <w:tc>
          <w:tcPr>
            <w:tcW w:w="3518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консультация «Этапы, формы и методы патриотического воспитания дошкольников».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Могильченко Е.Г.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60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2</w:t>
            </w:r>
          </w:p>
        </w:tc>
        <w:tc>
          <w:tcPr>
            <w:tcW w:w="3518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u w:val="single"/>
              </w:rPr>
            </w:pPr>
            <w:r w:rsidRPr="0077331B">
              <w:rPr>
                <w:b w:val="0"/>
              </w:rPr>
              <w:t>НОД «Ознакомление детей с родным поселком как средство патриотического воспитания»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С.А. Ванцовская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Н.А. Филатова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60" w:type="dxa"/>
            <w:gridSpan w:val="2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lastRenderedPageBreak/>
              <w:t>3</w:t>
            </w:r>
          </w:p>
        </w:tc>
        <w:tc>
          <w:tcPr>
            <w:tcW w:w="3518" w:type="dxa"/>
            <w:gridSpan w:val="3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  <w:u w:val="single"/>
              </w:rPr>
            </w:pPr>
            <w:r w:rsidRPr="0077331B">
              <w:rPr>
                <w:b w:val="0"/>
              </w:rPr>
              <w:t>просмотр уголков по патриотическому воспитанию во всех возрастных группах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 xml:space="preserve">педагоги 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7490" w:type="dxa"/>
            <w:gridSpan w:val="6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  <w:i/>
                <w:iCs/>
                <w:color w:val="333333"/>
              </w:rPr>
              <w:t>Заседание №4 апрель 2022г</w:t>
            </w:r>
            <w:r w:rsidRPr="0077331B">
              <w:rPr>
                <w:b w:val="0"/>
              </w:rPr>
              <w:t xml:space="preserve"> </w:t>
            </w:r>
          </w:p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Тема заседания: «Патриотическое воспитание как залог формирования здоровой нравственности»</w:t>
            </w:r>
          </w:p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  <w:i/>
                <w:iCs/>
              </w:rPr>
              <w:t xml:space="preserve"> Цель:</w:t>
            </w:r>
            <w:r w:rsidRPr="0077331B">
              <w:rPr>
                <w:b w:val="0"/>
              </w:rPr>
              <w:t>  повышение компетентности и успешности педагогов в обучении и развитии речевых навыков у детей дошкольного возраста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14 апреля</w:t>
            </w: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</w:t>
            </w: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u w:val="single"/>
              </w:rPr>
            </w:pPr>
            <w:r w:rsidRPr="0077331B">
              <w:rPr>
                <w:b w:val="0"/>
              </w:rPr>
              <w:t>консультация «Семейное воспитание – первая ступень патриотического воспитания»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proofErr w:type="spellStart"/>
            <w:r w:rsidRPr="0077331B">
              <w:rPr>
                <w:b w:val="0"/>
                <w:color w:val="333333"/>
              </w:rPr>
              <w:t>Шафорст</w:t>
            </w:r>
            <w:proofErr w:type="spellEnd"/>
            <w:r w:rsidRPr="0077331B">
              <w:rPr>
                <w:b w:val="0"/>
                <w:color w:val="333333"/>
              </w:rPr>
              <w:t xml:space="preserve"> А.Е.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2</w:t>
            </w: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НОД «Народные традиции в изобразительном – прикладном искусстве»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Ляхова Т.В.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Могильченко Е.Г.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3</w:t>
            </w: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  <w:r w:rsidRPr="0077331B">
              <w:rPr>
                <w:b w:val="0"/>
              </w:rPr>
              <w:t>НОД «Природа родного края как средство нравственно – патриотического воспитания»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Ивонина И.Ю.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4</w:t>
            </w: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Семина</w:t>
            </w:r>
            <w:proofErr w:type="gramStart"/>
            <w:r w:rsidRPr="0077331B">
              <w:rPr>
                <w:b w:val="0"/>
              </w:rPr>
              <w:t>р-</w:t>
            </w:r>
            <w:proofErr w:type="gramEnd"/>
            <w:r w:rsidRPr="0077331B">
              <w:rPr>
                <w:b w:val="0"/>
              </w:rPr>
              <w:t xml:space="preserve"> практикум. </w:t>
            </w:r>
          </w:p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Обзор дидактических пособий по патриотическому воспитанию дошкольников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</w:rPr>
            </w:pP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педагоги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7490" w:type="dxa"/>
            <w:gridSpan w:val="6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>
              <w:rPr>
                <w:b w:val="0"/>
                <w:i/>
                <w:iCs/>
                <w:color w:val="333333"/>
              </w:rPr>
              <w:t>Заседание №5 июнь 2022</w:t>
            </w:r>
            <w:r w:rsidRPr="0077331B">
              <w:rPr>
                <w:b w:val="0"/>
                <w:i/>
                <w:iCs/>
                <w:color w:val="333333"/>
              </w:rPr>
              <w:t>г</w:t>
            </w:r>
            <w:r w:rsidRPr="0077331B">
              <w:rPr>
                <w:b w:val="0"/>
              </w:rPr>
              <w:t xml:space="preserve"> </w:t>
            </w:r>
          </w:p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Тема заседания: «Подведение итогов работы МО за 2021-2022»:</w:t>
            </w:r>
          </w:p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i/>
                <w:iCs/>
              </w:rPr>
              <w:t>Цель:</w:t>
            </w:r>
            <w:r w:rsidRPr="0077331B">
              <w:rPr>
                <w:b w:val="0"/>
              </w:rPr>
              <w:t xml:space="preserve">  повышение компетентности и успешности педагогов 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11июня</w:t>
            </w: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оформить выставку методической литературы для педагогов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Дмитрякова Ю.А.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 xml:space="preserve">оформить выставку проектов по патриотическому воспитанию 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педагоги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  <w:tr w:rsidR="0077331B" w:rsidRPr="0077331B" w:rsidTr="0077331B">
        <w:tc>
          <w:tcPr>
            <w:tcW w:w="1131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  <w:tc>
          <w:tcPr>
            <w:tcW w:w="3547" w:type="dxa"/>
            <w:gridSpan w:val="4"/>
          </w:tcPr>
          <w:p w:rsidR="0077331B" w:rsidRPr="0077331B" w:rsidRDefault="0077331B" w:rsidP="0077331B">
            <w:pPr>
              <w:ind w:left="720"/>
              <w:contextualSpacing/>
              <w:rPr>
                <w:b w:val="0"/>
              </w:rPr>
            </w:pPr>
            <w:r w:rsidRPr="0077331B">
              <w:rPr>
                <w:b w:val="0"/>
              </w:rPr>
              <w:t>отчеты по теме самообразования за учебный год</w:t>
            </w:r>
          </w:p>
        </w:tc>
        <w:tc>
          <w:tcPr>
            <w:tcW w:w="2812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  <w:r w:rsidRPr="0077331B">
              <w:rPr>
                <w:b w:val="0"/>
                <w:color w:val="333333"/>
              </w:rPr>
              <w:t>все педагоги</w:t>
            </w:r>
          </w:p>
        </w:tc>
        <w:tc>
          <w:tcPr>
            <w:tcW w:w="1973" w:type="dxa"/>
          </w:tcPr>
          <w:p w:rsidR="0077331B" w:rsidRPr="0077331B" w:rsidRDefault="0077331B" w:rsidP="0077331B">
            <w:pPr>
              <w:ind w:left="720"/>
              <w:contextualSpacing/>
              <w:jc w:val="both"/>
              <w:rPr>
                <w:b w:val="0"/>
                <w:color w:val="333333"/>
              </w:rPr>
            </w:pPr>
          </w:p>
        </w:tc>
      </w:tr>
    </w:tbl>
    <w:p w:rsidR="0077331B" w:rsidRPr="0077331B" w:rsidRDefault="0077331B" w:rsidP="0077331B">
      <w:pPr>
        <w:shd w:val="clear" w:color="auto" w:fill="FFFFFF"/>
        <w:ind w:left="645"/>
        <w:jc w:val="both"/>
        <w:rPr>
          <w:b w:val="0"/>
          <w:color w:val="333333"/>
        </w:rPr>
      </w:pPr>
    </w:p>
    <w:p w:rsidR="0077331B" w:rsidRPr="0077331B" w:rsidRDefault="0077331B" w:rsidP="0077331B">
      <w:pPr>
        <w:rPr>
          <w:color w:val="000000"/>
        </w:rPr>
      </w:pPr>
    </w:p>
    <w:p w:rsidR="00D500F1" w:rsidRPr="0077331B" w:rsidRDefault="00D500F1" w:rsidP="0077331B"/>
    <w:sectPr w:rsidR="00D500F1" w:rsidRPr="0077331B" w:rsidSect="00D5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9531D"/>
    <w:multiLevelType w:val="multilevel"/>
    <w:tmpl w:val="A084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31B"/>
    <w:rsid w:val="0034532C"/>
    <w:rsid w:val="0077331B"/>
    <w:rsid w:val="00D500F1"/>
    <w:rsid w:val="00D8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B"/>
    <w:pPr>
      <w:spacing w:after="0" w:line="240" w:lineRule="auto"/>
    </w:pPr>
    <w:rPr>
      <w:rFonts w:ascii="Times New Roman" w:eastAsia="Times New Roman" w:hAnsi="Times New Roman" w:cs="Times New Roman"/>
      <w:b/>
      <w:bCs/>
      <w:spacing w:val="-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2C"/>
    <w:rPr>
      <w:rFonts w:ascii="Tahoma" w:eastAsia="Times New Roman" w:hAnsi="Tahoma" w:cs="Tahoma"/>
      <w:b/>
      <w:bCs/>
      <w:spacing w:val="-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697</Words>
  <Characters>3975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Usyr</dc:creator>
  <cp:keywords/>
  <dc:description/>
  <cp:lastModifiedBy>Usyr</cp:lastModifiedBy>
  <cp:revision>4</cp:revision>
  <dcterms:created xsi:type="dcterms:W3CDTF">2021-11-22T03:45:00Z</dcterms:created>
  <dcterms:modified xsi:type="dcterms:W3CDTF">2021-11-28T23:54:00Z</dcterms:modified>
</cp:coreProperties>
</file>