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723" w:rsidRDefault="00325723" w:rsidP="00325723">
      <w:pPr>
        <w:pStyle w:val="1"/>
        <w:ind w:firstLine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A028BE" w:rsidRDefault="00325723" w:rsidP="00325723">
      <w:pPr>
        <w:pStyle w:val="1"/>
        <w:ind w:firstLine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«Детский сад №5 п. Смидович»</w:t>
      </w:r>
    </w:p>
    <w:p w:rsidR="00325723" w:rsidRDefault="00325723" w:rsidP="00325723">
      <w:pPr>
        <w:pStyle w:val="1"/>
        <w:ind w:firstLine="0"/>
        <w:jc w:val="center"/>
        <w:rPr>
          <w:color w:val="000000"/>
          <w:sz w:val="24"/>
          <w:szCs w:val="24"/>
        </w:rPr>
      </w:pPr>
    </w:p>
    <w:tbl>
      <w:tblPr>
        <w:tblStyle w:val="a4"/>
        <w:tblW w:w="0" w:type="auto"/>
        <w:tblInd w:w="6345" w:type="dxa"/>
        <w:tblLook w:val="04A0"/>
      </w:tblPr>
      <w:tblGrid>
        <w:gridCol w:w="1560"/>
        <w:gridCol w:w="1666"/>
      </w:tblGrid>
      <w:tr w:rsidR="00325723" w:rsidRPr="00325723" w:rsidTr="00325723">
        <w:tc>
          <w:tcPr>
            <w:tcW w:w="1560" w:type="dxa"/>
          </w:tcPr>
          <w:p w:rsidR="00325723" w:rsidRPr="00325723" w:rsidRDefault="00325723" w:rsidP="00325723">
            <w:pPr>
              <w:pStyle w:val="1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25723">
              <w:rPr>
                <w:color w:val="000000"/>
                <w:sz w:val="20"/>
                <w:szCs w:val="20"/>
              </w:rPr>
              <w:t>номер документа</w:t>
            </w:r>
          </w:p>
        </w:tc>
        <w:tc>
          <w:tcPr>
            <w:tcW w:w="1666" w:type="dxa"/>
          </w:tcPr>
          <w:p w:rsidR="00325723" w:rsidRPr="00325723" w:rsidRDefault="00325723" w:rsidP="00325723">
            <w:pPr>
              <w:pStyle w:val="1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25723">
              <w:rPr>
                <w:color w:val="000000"/>
                <w:sz w:val="20"/>
                <w:szCs w:val="20"/>
              </w:rPr>
              <w:t>дата составления</w:t>
            </w:r>
          </w:p>
        </w:tc>
      </w:tr>
      <w:tr w:rsidR="00325723" w:rsidRPr="00325723" w:rsidTr="00325723">
        <w:tc>
          <w:tcPr>
            <w:tcW w:w="1560" w:type="dxa"/>
          </w:tcPr>
          <w:p w:rsidR="00325723" w:rsidRPr="00325723" w:rsidRDefault="003F0F5F" w:rsidP="00325723">
            <w:pPr>
              <w:pStyle w:val="1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6" w:type="dxa"/>
          </w:tcPr>
          <w:p w:rsidR="00325723" w:rsidRPr="00325723" w:rsidRDefault="003F0F5F" w:rsidP="00325723">
            <w:pPr>
              <w:pStyle w:val="1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15.01.2021</w:t>
            </w:r>
          </w:p>
        </w:tc>
      </w:tr>
    </w:tbl>
    <w:p w:rsidR="00325723" w:rsidRDefault="00325723" w:rsidP="00325723">
      <w:pPr>
        <w:pStyle w:val="1"/>
        <w:ind w:firstLine="0"/>
        <w:jc w:val="center"/>
        <w:rPr>
          <w:color w:val="000000"/>
          <w:sz w:val="24"/>
          <w:szCs w:val="24"/>
        </w:rPr>
      </w:pPr>
    </w:p>
    <w:p w:rsidR="00325723" w:rsidRDefault="00325723" w:rsidP="00325723">
      <w:pPr>
        <w:pStyle w:val="1"/>
        <w:ind w:firstLine="0"/>
        <w:jc w:val="center"/>
        <w:rPr>
          <w:color w:val="000000"/>
          <w:sz w:val="24"/>
          <w:szCs w:val="24"/>
        </w:rPr>
      </w:pPr>
    </w:p>
    <w:p w:rsidR="00325723" w:rsidRDefault="00325723" w:rsidP="00325723">
      <w:pPr>
        <w:pStyle w:val="1"/>
        <w:ind w:firstLine="0"/>
        <w:jc w:val="center"/>
        <w:rPr>
          <w:color w:val="000000"/>
          <w:sz w:val="24"/>
          <w:szCs w:val="24"/>
        </w:rPr>
      </w:pPr>
    </w:p>
    <w:p w:rsidR="00325723" w:rsidRDefault="00325723" w:rsidP="00325723">
      <w:pPr>
        <w:pStyle w:val="1"/>
        <w:ind w:firstLine="0"/>
        <w:jc w:val="center"/>
        <w:rPr>
          <w:color w:val="000000"/>
          <w:sz w:val="24"/>
          <w:szCs w:val="24"/>
        </w:rPr>
      </w:pPr>
    </w:p>
    <w:p w:rsidR="00325723" w:rsidRPr="00325723" w:rsidRDefault="00325723" w:rsidP="00325723">
      <w:pPr>
        <w:pStyle w:val="1"/>
        <w:ind w:firstLine="0"/>
        <w:jc w:val="center"/>
        <w:rPr>
          <w:color w:val="000000"/>
          <w:sz w:val="24"/>
          <w:szCs w:val="24"/>
        </w:rPr>
      </w:pPr>
    </w:p>
    <w:p w:rsidR="00D52F54" w:rsidRPr="00D52F54" w:rsidRDefault="00325723" w:rsidP="00D52F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2F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53FB" w:rsidRPr="00D52F54">
        <w:rPr>
          <w:rFonts w:ascii="Times New Roman" w:hAnsi="Times New Roman" w:cs="Times New Roman"/>
          <w:color w:val="000000"/>
          <w:sz w:val="24"/>
          <w:szCs w:val="24"/>
        </w:rPr>
        <w:t xml:space="preserve">«О внесении изменений в положение </w:t>
      </w:r>
      <w:r w:rsidR="00D52F54" w:rsidRPr="00D52F54">
        <w:rPr>
          <w:rFonts w:ascii="Times New Roman" w:hAnsi="Times New Roman" w:cs="Times New Roman"/>
          <w:sz w:val="24"/>
          <w:szCs w:val="24"/>
        </w:rPr>
        <w:t>«О закупке товаров, работ и услуг для нужд муниципального бюджетного дошкольного образовательного учреждения</w:t>
      </w:r>
      <w:r w:rsidR="00D52F54">
        <w:rPr>
          <w:rFonts w:ascii="Times New Roman" w:hAnsi="Times New Roman" w:cs="Times New Roman"/>
          <w:sz w:val="24"/>
          <w:szCs w:val="24"/>
        </w:rPr>
        <w:t xml:space="preserve"> </w:t>
      </w:r>
      <w:r w:rsidR="00D52F54" w:rsidRPr="00D52F54">
        <w:rPr>
          <w:rFonts w:ascii="Times New Roman" w:hAnsi="Times New Roman" w:cs="Times New Roman"/>
          <w:sz w:val="24"/>
          <w:szCs w:val="24"/>
        </w:rPr>
        <w:t>«Детский сад №5 п. Смидович».</w:t>
      </w:r>
    </w:p>
    <w:p w:rsidR="003053FB" w:rsidRDefault="003053FB" w:rsidP="001E4937">
      <w:pPr>
        <w:pStyle w:val="1"/>
        <w:ind w:firstLine="0"/>
        <w:jc w:val="both"/>
        <w:rPr>
          <w:color w:val="000000"/>
          <w:sz w:val="24"/>
          <w:szCs w:val="24"/>
        </w:rPr>
      </w:pPr>
    </w:p>
    <w:p w:rsidR="003053FB" w:rsidRDefault="00D52F54" w:rsidP="001E4937">
      <w:pPr>
        <w:pStyle w:val="1"/>
        <w:ind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Внести следующие изменения</w:t>
      </w:r>
    </w:p>
    <w:p w:rsidR="00A028BE" w:rsidRPr="003053FB" w:rsidRDefault="00A028BE" w:rsidP="001E4937">
      <w:pPr>
        <w:pStyle w:val="1"/>
        <w:ind w:firstLine="0"/>
        <w:jc w:val="both"/>
        <w:rPr>
          <w:color w:val="000000"/>
          <w:sz w:val="24"/>
          <w:szCs w:val="24"/>
        </w:rPr>
      </w:pPr>
    </w:p>
    <w:p w:rsidR="003615B6" w:rsidRPr="00D52F54" w:rsidRDefault="00D52F54" w:rsidP="00D52F54">
      <w:pPr>
        <w:pStyle w:val="1"/>
        <w:ind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proofErr w:type="gramStart"/>
      <w:r w:rsidR="003615B6" w:rsidRPr="00D52F54">
        <w:rPr>
          <w:color w:val="000000"/>
          <w:sz w:val="24"/>
          <w:szCs w:val="24"/>
        </w:rPr>
        <w:t>В соответствии с ч. 1 ст. 1 Федерального закона от 18.07.2011 № 223-ФЗ «О закупках товаров, работ, услуг отдельными видами юридических лиц» (далее - Федеральный закон № 223-ФЗ) целями его регулирования являются обеспечение единства экономического пространства, создание условий для своевременного и полного удовлетворения по</w:t>
      </w:r>
      <w:r w:rsidR="003615B6" w:rsidRPr="00D52F54">
        <w:rPr>
          <w:sz w:val="24"/>
          <w:szCs w:val="24"/>
        </w:rPr>
        <w:t>т</w:t>
      </w:r>
      <w:r w:rsidR="003615B6" w:rsidRPr="00D52F54">
        <w:rPr>
          <w:color w:val="000000"/>
          <w:sz w:val="24"/>
          <w:szCs w:val="24"/>
        </w:rPr>
        <w:t>ребностей юридических лиц, указанных в части 2 настоящей статьи (далее - заказчики), в товарах, работах, услугах, в том числе для целей</w:t>
      </w:r>
      <w:proofErr w:type="gramEnd"/>
      <w:r w:rsidR="003615B6" w:rsidRPr="00D52F54">
        <w:rPr>
          <w:color w:val="000000"/>
          <w:sz w:val="24"/>
          <w:szCs w:val="24"/>
        </w:rPr>
        <w:t xml:space="preserve"> коммерческого использования, с необходимыми показателями цены, качества и надежности, эффективное использование Денежных средств, расширение возможностей участия юридических и физических лиц в закупке товаров, работ, услуг (далее также - закупка) для нужд заказчиков и стимулирование такого участия, развитие добросовестной конкуренции, обеспечение гласности и прозрачности закупки, предотвращение коррупции и других злоупотреблений.</w:t>
      </w:r>
    </w:p>
    <w:p w:rsidR="003615B6" w:rsidRPr="00D52F54" w:rsidRDefault="003615B6" w:rsidP="00D52F54">
      <w:pPr>
        <w:pStyle w:val="1"/>
        <w:ind w:firstLine="720"/>
        <w:jc w:val="both"/>
        <w:rPr>
          <w:sz w:val="24"/>
          <w:szCs w:val="24"/>
        </w:rPr>
      </w:pPr>
      <w:proofErr w:type="gramStart"/>
      <w:r w:rsidRPr="00D52F54">
        <w:rPr>
          <w:color w:val="000000"/>
          <w:sz w:val="24"/>
          <w:szCs w:val="24"/>
        </w:rPr>
        <w:t>Согласно ч. 2 ст. 2 Федерального закона № 223-ФЗ положение о закупке является документом, который регламентирует закупочную деятельность заказчика и должен содержать требования к закупке, в том числе порядок подготовки и осуществления закупок способами, указанными в частях 3.1 и 3.2 статьи 3 настоящего Федерального закона, порядок и условия их применения, порядок заключения и исполнения договоров, а также иные связанные с обеспечением</w:t>
      </w:r>
      <w:proofErr w:type="gramEnd"/>
      <w:r w:rsidRPr="00D52F54">
        <w:rPr>
          <w:color w:val="000000"/>
          <w:sz w:val="24"/>
          <w:szCs w:val="24"/>
        </w:rPr>
        <w:t xml:space="preserve"> закупки положения.</w:t>
      </w:r>
    </w:p>
    <w:p w:rsidR="003615B6" w:rsidRPr="00D52F54" w:rsidRDefault="003615B6" w:rsidP="00D52F54">
      <w:pPr>
        <w:pStyle w:val="1"/>
        <w:ind w:firstLine="720"/>
        <w:jc w:val="both"/>
        <w:rPr>
          <w:sz w:val="24"/>
          <w:szCs w:val="24"/>
        </w:rPr>
      </w:pPr>
      <w:r w:rsidRPr="00D52F54">
        <w:rPr>
          <w:color w:val="000000"/>
          <w:sz w:val="24"/>
          <w:szCs w:val="24"/>
        </w:rPr>
        <w:t>Статьей 3 Федерального закона № 223-ФЗ предусмотрено, что при закупке товаров, работ, услуг заказчики руководствуются следующими принципами:</w:t>
      </w:r>
    </w:p>
    <w:p w:rsidR="003615B6" w:rsidRPr="00D52F54" w:rsidRDefault="003615B6" w:rsidP="00D52F54">
      <w:pPr>
        <w:pStyle w:val="1"/>
        <w:tabs>
          <w:tab w:val="left" w:pos="731"/>
        </w:tabs>
        <w:ind w:firstLine="360"/>
        <w:jc w:val="both"/>
        <w:rPr>
          <w:sz w:val="24"/>
          <w:szCs w:val="24"/>
        </w:rPr>
      </w:pPr>
      <w:r w:rsidRPr="00D52F54">
        <w:rPr>
          <w:color w:val="000000"/>
          <w:sz w:val="24"/>
          <w:szCs w:val="24"/>
        </w:rPr>
        <w:tab/>
        <w:t>1) информационная открытость закупки;</w:t>
      </w:r>
    </w:p>
    <w:p w:rsidR="003615B6" w:rsidRPr="00D52F54" w:rsidRDefault="003615B6" w:rsidP="00D52F54">
      <w:pPr>
        <w:pStyle w:val="1"/>
        <w:numPr>
          <w:ilvl w:val="0"/>
          <w:numId w:val="1"/>
        </w:numPr>
        <w:tabs>
          <w:tab w:val="left" w:pos="1082"/>
        </w:tabs>
        <w:ind w:firstLine="720"/>
        <w:jc w:val="both"/>
        <w:rPr>
          <w:sz w:val="24"/>
          <w:szCs w:val="24"/>
        </w:rPr>
      </w:pPr>
      <w:bookmarkStart w:id="0" w:name="bookmark0"/>
      <w:bookmarkEnd w:id="0"/>
      <w:r w:rsidRPr="00D52F54">
        <w:rPr>
          <w:color w:val="000000"/>
          <w:sz w:val="24"/>
          <w:szCs w:val="24"/>
        </w:rPr>
        <w:t>равноправие, справедливость, отсутствие дискриминации и необоснованных ограничений конкуренции по отношению к участникам закупки;</w:t>
      </w:r>
    </w:p>
    <w:p w:rsidR="003615B6" w:rsidRPr="00D52F54" w:rsidRDefault="003615B6" w:rsidP="00D52F54">
      <w:pPr>
        <w:pStyle w:val="1"/>
        <w:numPr>
          <w:ilvl w:val="0"/>
          <w:numId w:val="1"/>
        </w:numPr>
        <w:tabs>
          <w:tab w:val="left" w:pos="1082"/>
        </w:tabs>
        <w:ind w:firstLine="720"/>
        <w:jc w:val="both"/>
        <w:rPr>
          <w:sz w:val="24"/>
          <w:szCs w:val="24"/>
        </w:rPr>
      </w:pPr>
      <w:bookmarkStart w:id="1" w:name="bookmark1"/>
      <w:bookmarkEnd w:id="1"/>
      <w:r w:rsidRPr="00D52F54">
        <w:rPr>
          <w:color w:val="000000"/>
          <w:sz w:val="24"/>
          <w:szCs w:val="24"/>
        </w:rPr>
        <w:t>целевое и экономически эффективное расходование денежных средств на приобретение товаров, работ, услуг (с учетом при необходимости стоимости жизненного цикла закупаемой продукции) и реализация мер, направленных на сокращение издержек заказчика;</w:t>
      </w:r>
    </w:p>
    <w:p w:rsidR="003615B6" w:rsidRPr="00D52F54" w:rsidRDefault="003615B6" w:rsidP="00D52F54">
      <w:pPr>
        <w:pStyle w:val="1"/>
        <w:numPr>
          <w:ilvl w:val="0"/>
          <w:numId w:val="1"/>
        </w:numPr>
        <w:tabs>
          <w:tab w:val="left" w:pos="1082"/>
        </w:tabs>
        <w:ind w:firstLine="720"/>
        <w:jc w:val="both"/>
        <w:rPr>
          <w:sz w:val="24"/>
          <w:szCs w:val="24"/>
        </w:rPr>
      </w:pPr>
      <w:bookmarkStart w:id="2" w:name="bookmark2"/>
      <w:bookmarkEnd w:id="2"/>
      <w:r w:rsidRPr="00D52F54">
        <w:rPr>
          <w:color w:val="000000"/>
          <w:sz w:val="24"/>
          <w:szCs w:val="24"/>
        </w:rPr>
        <w:t xml:space="preserve">отсутствие ограничения допуска к участию в закупке путем установления </w:t>
      </w:r>
      <w:r w:rsidR="00D52F54" w:rsidRPr="00D52F54">
        <w:rPr>
          <w:color w:val="000000"/>
          <w:sz w:val="24"/>
          <w:szCs w:val="24"/>
        </w:rPr>
        <w:t>неизменяемых</w:t>
      </w:r>
      <w:r w:rsidRPr="00D52F54">
        <w:rPr>
          <w:color w:val="000000"/>
          <w:sz w:val="24"/>
          <w:szCs w:val="24"/>
        </w:rPr>
        <w:t xml:space="preserve"> требований к участникам закупки.</w:t>
      </w:r>
    </w:p>
    <w:p w:rsidR="003615B6" w:rsidRPr="00D52F54" w:rsidRDefault="003615B6" w:rsidP="00D52F54">
      <w:pPr>
        <w:pStyle w:val="1"/>
        <w:ind w:firstLine="720"/>
        <w:jc w:val="both"/>
        <w:rPr>
          <w:sz w:val="24"/>
          <w:szCs w:val="24"/>
        </w:rPr>
      </w:pPr>
      <w:r w:rsidRPr="00D52F54">
        <w:rPr>
          <w:color w:val="000000"/>
          <w:sz w:val="24"/>
          <w:szCs w:val="24"/>
        </w:rPr>
        <w:t>Положением о закупке предусматриваются конкурентные и неконкурентные закупки, устанавливается порядок осуществления таких закупок с учетом положении настоящего Федерального закона (</w:t>
      </w:r>
      <w:proofErr w:type="gramStart"/>
      <w:r w:rsidRPr="00D52F54">
        <w:rPr>
          <w:color w:val="000000"/>
          <w:sz w:val="24"/>
          <w:szCs w:val="24"/>
        </w:rPr>
        <w:t>ч</w:t>
      </w:r>
      <w:proofErr w:type="gramEnd"/>
      <w:r w:rsidRPr="00D52F54">
        <w:rPr>
          <w:color w:val="000000"/>
          <w:sz w:val="24"/>
          <w:szCs w:val="24"/>
        </w:rPr>
        <w:t>. 2).</w:t>
      </w:r>
    </w:p>
    <w:p w:rsidR="003615B6" w:rsidRPr="00D52F54" w:rsidRDefault="003615B6" w:rsidP="00D52F54">
      <w:pPr>
        <w:pStyle w:val="1"/>
        <w:ind w:firstLine="720"/>
        <w:jc w:val="both"/>
        <w:rPr>
          <w:sz w:val="24"/>
          <w:szCs w:val="24"/>
        </w:rPr>
      </w:pPr>
      <w:r w:rsidRPr="00D52F54">
        <w:rPr>
          <w:color w:val="000000"/>
          <w:sz w:val="24"/>
          <w:szCs w:val="24"/>
        </w:rPr>
        <w:t xml:space="preserve">Согласно </w:t>
      </w:r>
      <w:proofErr w:type="gramStart"/>
      <w:r w:rsidRPr="00D52F54">
        <w:rPr>
          <w:color w:val="000000"/>
          <w:sz w:val="24"/>
          <w:szCs w:val="24"/>
        </w:rPr>
        <w:t>ч</w:t>
      </w:r>
      <w:proofErr w:type="gramEnd"/>
      <w:r w:rsidRPr="00D52F54">
        <w:rPr>
          <w:color w:val="000000"/>
          <w:sz w:val="24"/>
          <w:szCs w:val="24"/>
        </w:rPr>
        <w:t>. 3 ст. 3 Федерального закона № 223-ФЗ конкурентной закупкой является закупка, осуществляемая с соблюдением одновременно следующих условий:</w:t>
      </w:r>
    </w:p>
    <w:p w:rsidR="003615B6" w:rsidRPr="00D52F54" w:rsidRDefault="003615B6" w:rsidP="00D52F54">
      <w:pPr>
        <w:pStyle w:val="1"/>
        <w:numPr>
          <w:ilvl w:val="0"/>
          <w:numId w:val="2"/>
        </w:numPr>
        <w:tabs>
          <w:tab w:val="left" w:pos="993"/>
        </w:tabs>
        <w:ind w:firstLine="780"/>
        <w:jc w:val="both"/>
        <w:rPr>
          <w:sz w:val="24"/>
          <w:szCs w:val="24"/>
        </w:rPr>
      </w:pPr>
      <w:bookmarkStart w:id="3" w:name="bookmark3"/>
      <w:bookmarkEnd w:id="3"/>
      <w:r w:rsidRPr="00D52F54">
        <w:rPr>
          <w:color w:val="000000"/>
          <w:sz w:val="24"/>
          <w:szCs w:val="24"/>
        </w:rPr>
        <w:t xml:space="preserve">информация о конкурентной закупке сообщается заказчиком одним из </w:t>
      </w:r>
      <w:r w:rsidRPr="00D52F54">
        <w:rPr>
          <w:color w:val="000000"/>
          <w:sz w:val="24"/>
          <w:szCs w:val="24"/>
        </w:rPr>
        <w:lastRenderedPageBreak/>
        <w:t>следующих способов:</w:t>
      </w:r>
    </w:p>
    <w:p w:rsidR="003615B6" w:rsidRPr="00D52F54" w:rsidRDefault="003615B6" w:rsidP="00D52F54">
      <w:pPr>
        <w:pStyle w:val="1"/>
        <w:tabs>
          <w:tab w:val="left" w:pos="972"/>
        </w:tabs>
        <w:ind w:firstLine="780"/>
        <w:jc w:val="both"/>
        <w:rPr>
          <w:sz w:val="24"/>
          <w:szCs w:val="24"/>
        </w:rPr>
      </w:pPr>
      <w:bookmarkStart w:id="4" w:name="bookmark4"/>
      <w:r w:rsidRPr="00D52F54">
        <w:rPr>
          <w:color w:val="000000"/>
          <w:sz w:val="24"/>
          <w:szCs w:val="24"/>
        </w:rPr>
        <w:t>а</w:t>
      </w:r>
      <w:bookmarkEnd w:id="4"/>
      <w:r w:rsidRPr="00D52F54">
        <w:rPr>
          <w:color w:val="000000"/>
          <w:sz w:val="24"/>
          <w:szCs w:val="24"/>
        </w:rPr>
        <w:t>)</w:t>
      </w:r>
      <w:r w:rsidRPr="00D52F54">
        <w:rPr>
          <w:color w:val="000000"/>
          <w:sz w:val="24"/>
          <w:szCs w:val="24"/>
        </w:rPr>
        <w:tab/>
        <w:t>путем размещения в единой информационной системе извещения об осуществлении конкурентной закупки, доступного неограниченному кругу лиц, с приложением документации о конкурентной закупке;</w:t>
      </w:r>
    </w:p>
    <w:p w:rsidR="003615B6" w:rsidRPr="00D52F54" w:rsidRDefault="003615B6" w:rsidP="00D52F54">
      <w:pPr>
        <w:pStyle w:val="1"/>
        <w:tabs>
          <w:tab w:val="left" w:pos="997"/>
        </w:tabs>
        <w:ind w:firstLine="780"/>
        <w:jc w:val="both"/>
        <w:rPr>
          <w:sz w:val="24"/>
          <w:szCs w:val="24"/>
        </w:rPr>
      </w:pPr>
      <w:bookmarkStart w:id="5" w:name="bookmark5"/>
      <w:r w:rsidRPr="00D52F54">
        <w:rPr>
          <w:color w:val="000000"/>
          <w:sz w:val="24"/>
          <w:szCs w:val="24"/>
        </w:rPr>
        <w:t>б</w:t>
      </w:r>
      <w:bookmarkEnd w:id="5"/>
      <w:r w:rsidRPr="00D52F54">
        <w:rPr>
          <w:color w:val="000000"/>
          <w:sz w:val="24"/>
          <w:szCs w:val="24"/>
        </w:rPr>
        <w:t>)</w:t>
      </w:r>
      <w:r w:rsidRPr="00D52F54">
        <w:rPr>
          <w:color w:val="000000"/>
          <w:sz w:val="24"/>
          <w:szCs w:val="24"/>
        </w:rPr>
        <w:tab/>
        <w:t>посредством направления приглашений принять участие в закрытой конкурентной закупке в случаях, которые предусмотрены статьей 3.5 настоящего Федерального закона, с приложением документации о конкурентной закупке не менее чем двум лицам, которые способны осуществить поставки товаров, выполнение работ, оказание услуг, являющихся предметом такой закупки;</w:t>
      </w:r>
    </w:p>
    <w:p w:rsidR="003615B6" w:rsidRPr="00D52F54" w:rsidRDefault="003615B6" w:rsidP="00D52F54">
      <w:pPr>
        <w:pStyle w:val="1"/>
        <w:numPr>
          <w:ilvl w:val="0"/>
          <w:numId w:val="2"/>
        </w:numPr>
        <w:tabs>
          <w:tab w:val="left" w:pos="1082"/>
        </w:tabs>
        <w:ind w:firstLine="780"/>
        <w:jc w:val="both"/>
        <w:rPr>
          <w:sz w:val="24"/>
          <w:szCs w:val="24"/>
        </w:rPr>
      </w:pPr>
      <w:bookmarkStart w:id="6" w:name="bookmark6"/>
      <w:bookmarkEnd w:id="6"/>
      <w:r w:rsidRPr="00D52F54">
        <w:rPr>
          <w:color w:val="000000"/>
          <w:sz w:val="24"/>
          <w:szCs w:val="24"/>
        </w:rPr>
        <w:t>обеспечивается конкуренция между участниками конкурентной закупки за право заключить договор с заказчиком на условиях, предлагаемых в заявках на участие в такой закупке, окончательных предложениях участников такой закупки;</w:t>
      </w:r>
    </w:p>
    <w:p w:rsidR="001E4937" w:rsidRPr="00D52F54" w:rsidRDefault="00D52F54" w:rsidP="00D52F54">
      <w:pPr>
        <w:pStyle w:val="1"/>
        <w:numPr>
          <w:ilvl w:val="0"/>
          <w:numId w:val="2"/>
        </w:numPr>
        <w:ind w:firstLine="66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1E4937" w:rsidRPr="00D52F54">
        <w:rPr>
          <w:color w:val="000000"/>
          <w:sz w:val="24"/>
          <w:szCs w:val="24"/>
        </w:rPr>
        <w:t xml:space="preserve">описание предмета конкурентной закупки осуществляется с соблюдением </w:t>
      </w:r>
      <w:proofErr w:type="gramStart"/>
      <w:r w:rsidR="001E4937" w:rsidRPr="00D52F54">
        <w:rPr>
          <w:color w:val="000000"/>
          <w:sz w:val="24"/>
          <w:szCs w:val="24"/>
        </w:rPr>
        <w:t>требовании</w:t>
      </w:r>
      <w:proofErr w:type="gramEnd"/>
      <w:r w:rsidR="001E4937" w:rsidRPr="00D52F54">
        <w:rPr>
          <w:color w:val="000000"/>
          <w:sz w:val="24"/>
          <w:szCs w:val="24"/>
        </w:rPr>
        <w:t xml:space="preserve"> части 6.1 настоящей статьи.</w:t>
      </w:r>
    </w:p>
    <w:p w:rsidR="001E4937" w:rsidRPr="00D52F54" w:rsidRDefault="001E4937" w:rsidP="00D52F54">
      <w:pPr>
        <w:pStyle w:val="1"/>
        <w:numPr>
          <w:ilvl w:val="0"/>
          <w:numId w:val="2"/>
        </w:numPr>
        <w:ind w:firstLine="660"/>
        <w:jc w:val="both"/>
        <w:rPr>
          <w:sz w:val="24"/>
          <w:szCs w:val="24"/>
        </w:rPr>
      </w:pPr>
      <w:r w:rsidRPr="00D52F54">
        <w:rPr>
          <w:color w:val="000000"/>
          <w:sz w:val="24"/>
          <w:szCs w:val="24"/>
        </w:rPr>
        <w:t>Частью 3.2 указанной статьи установлено, что неконкурентной закупкой является закупка, условия осуществления которой не соответствуют условиям, предусмотренным частью 3 настоящей статьи. Способы неконкурентной закупки, в том числе закупка у единственного поставщика (исполнителя, подрядчика), устанавливаются положением о закупке.</w:t>
      </w:r>
    </w:p>
    <w:p w:rsidR="001E4937" w:rsidRPr="00D52F54" w:rsidRDefault="001E4937" w:rsidP="00D52F54">
      <w:pPr>
        <w:pStyle w:val="1"/>
        <w:numPr>
          <w:ilvl w:val="0"/>
          <w:numId w:val="2"/>
        </w:numPr>
        <w:ind w:firstLine="660"/>
        <w:jc w:val="both"/>
        <w:rPr>
          <w:sz w:val="24"/>
          <w:szCs w:val="24"/>
        </w:rPr>
      </w:pPr>
      <w:r w:rsidRPr="00D52F54">
        <w:rPr>
          <w:color w:val="000000"/>
          <w:sz w:val="24"/>
          <w:szCs w:val="24"/>
        </w:rPr>
        <w:t>Порядок подготовки и осуществления закупки у единственного поставщика (исполнителя, подрядчика) и исчерпывающий перечень случаев проведения такой закупки устанавливаются положением о закупке (ст. 3.6).</w:t>
      </w:r>
    </w:p>
    <w:p w:rsidR="003D247B" w:rsidRDefault="003D247B" w:rsidP="00D52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F54" w:rsidRPr="00D52F54" w:rsidRDefault="00D52F54" w:rsidP="00D52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3FB" w:rsidRPr="00D52F54" w:rsidRDefault="003053FB" w:rsidP="00D52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F54">
        <w:rPr>
          <w:rFonts w:ascii="Times New Roman" w:hAnsi="Times New Roman" w:cs="Times New Roman"/>
          <w:sz w:val="24"/>
          <w:szCs w:val="24"/>
        </w:rPr>
        <w:t xml:space="preserve">               </w:t>
      </w:r>
      <w:bookmarkStart w:id="7" w:name="_GoBack"/>
      <w:bookmarkEnd w:id="7"/>
      <w:r w:rsidR="00D52F54">
        <w:rPr>
          <w:rFonts w:ascii="Times New Roman" w:hAnsi="Times New Roman" w:cs="Times New Roman"/>
          <w:sz w:val="24"/>
          <w:szCs w:val="24"/>
        </w:rPr>
        <w:t>Заведующий                                                                                       Ю.А Дмитрякова</w:t>
      </w:r>
    </w:p>
    <w:sectPr w:rsidR="003053FB" w:rsidRPr="00D52F54" w:rsidSect="00D55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012A7"/>
    <w:multiLevelType w:val="multilevel"/>
    <w:tmpl w:val="6D70F8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0E5B8B"/>
    <w:multiLevelType w:val="multilevel"/>
    <w:tmpl w:val="6C2AF76E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005E39"/>
    <w:rsid w:val="00005E39"/>
    <w:rsid w:val="001E4937"/>
    <w:rsid w:val="003053FB"/>
    <w:rsid w:val="00325723"/>
    <w:rsid w:val="003615B6"/>
    <w:rsid w:val="003D247B"/>
    <w:rsid w:val="003F0F5F"/>
    <w:rsid w:val="004E5235"/>
    <w:rsid w:val="00692061"/>
    <w:rsid w:val="008E02E5"/>
    <w:rsid w:val="00A028BE"/>
    <w:rsid w:val="00C667AF"/>
    <w:rsid w:val="00D52F54"/>
    <w:rsid w:val="00D55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615B6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3615B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39"/>
    <w:rsid w:val="003257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615B6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3615B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Usyr</cp:lastModifiedBy>
  <cp:revision>12</cp:revision>
  <cp:lastPrinted>2021-01-22T04:53:00Z</cp:lastPrinted>
  <dcterms:created xsi:type="dcterms:W3CDTF">2020-12-28T04:02:00Z</dcterms:created>
  <dcterms:modified xsi:type="dcterms:W3CDTF">2021-01-22T04:54:00Z</dcterms:modified>
</cp:coreProperties>
</file>