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A4" w:rsidRDefault="008B0AA4" w:rsidP="008B0AA4">
      <w:pPr>
        <w:pStyle w:val="a3"/>
        <w:jc w:val="center"/>
        <w:rPr>
          <w:sz w:val="36"/>
          <w:szCs w:val="36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8162925"/>
            <wp:effectExtent l="19050" t="0" r="9525" b="0"/>
            <wp:docPr id="1" name="Рисунок 1" descr="C:\Users\sava\Desktop\Сайты\дс5\документы\положения ДОУ\4 положение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va\Desktop\Сайты\дс5\документы\положения ДОУ\4 положение\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AA4" w:rsidRDefault="008B0AA4" w:rsidP="008B0AA4">
      <w:pPr>
        <w:pStyle w:val="a3"/>
        <w:jc w:val="center"/>
        <w:rPr>
          <w:sz w:val="36"/>
          <w:szCs w:val="36"/>
        </w:rPr>
      </w:pPr>
    </w:p>
    <w:p w:rsidR="008B0AA4" w:rsidRDefault="008B0AA4" w:rsidP="008B0AA4">
      <w:pPr>
        <w:pStyle w:val="a3"/>
        <w:jc w:val="center"/>
        <w:rPr>
          <w:sz w:val="36"/>
          <w:szCs w:val="36"/>
        </w:rPr>
      </w:pPr>
    </w:p>
    <w:p w:rsidR="000369C5" w:rsidRDefault="008B0AA4" w:rsidP="008B0AA4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0369C5" w:rsidRDefault="000369C5" w:rsidP="000369C5">
      <w:pPr>
        <w:tabs>
          <w:tab w:val="left" w:pos="1380"/>
        </w:tabs>
        <w:ind w:firstLine="708"/>
        <w:jc w:val="center"/>
        <w:rPr>
          <w:sz w:val="36"/>
          <w:szCs w:val="36"/>
        </w:rPr>
      </w:pPr>
    </w:p>
    <w:p w:rsidR="000369C5" w:rsidRDefault="000369C5" w:rsidP="000369C5">
      <w:pPr>
        <w:tabs>
          <w:tab w:val="left" w:pos="1380"/>
        </w:tabs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1. Общие положения.</w:t>
      </w:r>
    </w:p>
    <w:p w:rsidR="000369C5" w:rsidRDefault="000369C5" w:rsidP="000369C5">
      <w:pPr>
        <w:tabs>
          <w:tab w:val="left" w:pos="138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1.1. Медицинский кабинет является структурным подразделением МБДОУ «Детский сад №5 п.Смидович», участвующим в воспитательно-образовательном процессе в целях обеспечения права участников образовательного процесса на медицинское обслуживание в ДОУ. Медицинское обслуживание в ДОУ обеспечивается медицинским персоналом – старшей медицинской сестрой.</w:t>
      </w:r>
    </w:p>
    <w:p w:rsidR="000369C5" w:rsidRDefault="000369C5" w:rsidP="000369C5">
      <w:pPr>
        <w:tabs>
          <w:tab w:val="left" w:pos="138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1.2. Деятельность медицинского кабинета отражается в Уставе образовательного учреждения. Организация медицинского кабинета учитывается при лицензировании общеобразовательного учреждения.</w:t>
      </w:r>
    </w:p>
    <w:p w:rsidR="000369C5" w:rsidRDefault="000369C5" w:rsidP="000369C5">
      <w:pPr>
        <w:tabs>
          <w:tab w:val="left" w:pos="138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1.3. Медицинский кабинет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исполнительных органов субъектов РФ, решениями соответствующего органа отдела образования, Уставом МБДОУ «Детский сад №5 п.Смидович», положением о медицинском кабинете, утверждённом заведующим образовательного учреждения.</w:t>
      </w:r>
    </w:p>
    <w:p w:rsidR="000369C5" w:rsidRDefault="000369C5" w:rsidP="000369C5">
      <w:pPr>
        <w:tabs>
          <w:tab w:val="left" w:pos="1380"/>
        </w:tabs>
        <w:ind w:firstLine="708"/>
        <w:jc w:val="center"/>
        <w:rPr>
          <w:sz w:val="28"/>
          <w:szCs w:val="28"/>
        </w:rPr>
      </w:pPr>
    </w:p>
    <w:p w:rsidR="000369C5" w:rsidRDefault="000369C5" w:rsidP="000369C5">
      <w:pPr>
        <w:tabs>
          <w:tab w:val="left" w:pos="1380"/>
        </w:tabs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2. Основные функции.</w:t>
      </w:r>
    </w:p>
    <w:p w:rsidR="000369C5" w:rsidRDefault="000369C5" w:rsidP="000369C5">
      <w:pPr>
        <w:tabs>
          <w:tab w:val="left" w:pos="138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Основными функциями медицинского кабинета являются:</w:t>
      </w:r>
    </w:p>
    <w:p w:rsidR="000369C5" w:rsidRDefault="000369C5" w:rsidP="000369C5">
      <w:pPr>
        <w:tabs>
          <w:tab w:val="left" w:pos="138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2.1.Формирование здорового образа жизни воспитанников.</w:t>
      </w:r>
    </w:p>
    <w:p w:rsidR="000369C5" w:rsidRDefault="000369C5" w:rsidP="000369C5">
      <w:pPr>
        <w:tabs>
          <w:tab w:val="left" w:pos="138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2.2.Своевременное и качественное проведение лечебно-профилактических мероприятий.</w:t>
      </w:r>
    </w:p>
    <w:p w:rsidR="000369C5" w:rsidRDefault="000369C5" w:rsidP="000369C5">
      <w:pPr>
        <w:tabs>
          <w:tab w:val="left" w:pos="138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2.3.Организация и проведение углубленного медицинского осмотра воспитанников.</w:t>
      </w:r>
    </w:p>
    <w:p w:rsidR="000369C5" w:rsidRDefault="000369C5" w:rsidP="000369C5">
      <w:pPr>
        <w:tabs>
          <w:tab w:val="left" w:pos="138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2.4.Контроль за соблюдением санитарно-гигиенических норм в учреждении.</w:t>
      </w:r>
    </w:p>
    <w:p w:rsidR="000369C5" w:rsidRDefault="000369C5" w:rsidP="000369C5">
      <w:pPr>
        <w:tabs>
          <w:tab w:val="left" w:pos="1380"/>
        </w:tabs>
        <w:ind w:firstLine="708"/>
        <w:rPr>
          <w:sz w:val="28"/>
          <w:szCs w:val="28"/>
        </w:rPr>
      </w:pPr>
    </w:p>
    <w:p w:rsidR="000369C5" w:rsidRDefault="000369C5" w:rsidP="000369C5">
      <w:pPr>
        <w:tabs>
          <w:tab w:val="left" w:pos="1380"/>
        </w:tabs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3. Организация деятельности.</w:t>
      </w:r>
    </w:p>
    <w:p w:rsidR="000369C5" w:rsidRDefault="000369C5" w:rsidP="000369C5">
      <w:pPr>
        <w:tabs>
          <w:tab w:val="left" w:pos="13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Дошкольное образовательное учреждение предоставляет помещение с соответствующими условиями для работы медицинского персонала и несёт ответственность за доступность организации обслуживания медицинского кабинета.</w:t>
      </w:r>
    </w:p>
    <w:p w:rsidR="000369C5" w:rsidRDefault="000369C5" w:rsidP="000369C5">
      <w:pPr>
        <w:tabs>
          <w:tab w:val="left" w:pos="13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3.2.Медицинский кабинет МБДОУ «Детский сад №5 п.Смидович» включает следующие помещения:</w:t>
      </w:r>
    </w:p>
    <w:p w:rsidR="000369C5" w:rsidRDefault="000369C5" w:rsidP="000369C5">
      <w:pPr>
        <w:tabs>
          <w:tab w:val="left" w:pos="13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кабинет медицинской сестры,</w:t>
      </w:r>
    </w:p>
    <w:p w:rsidR="000369C5" w:rsidRDefault="000369C5" w:rsidP="000369C5">
      <w:pPr>
        <w:tabs>
          <w:tab w:val="left" w:pos="13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изолятор;</w:t>
      </w:r>
    </w:p>
    <w:p w:rsidR="000369C5" w:rsidRDefault="000369C5" w:rsidP="000369C5">
      <w:pPr>
        <w:tabs>
          <w:tab w:val="left" w:pos="13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процедурный кабинет.</w:t>
      </w:r>
    </w:p>
    <w:p w:rsidR="000369C5" w:rsidRDefault="000369C5" w:rsidP="000369C5">
      <w:pPr>
        <w:tabs>
          <w:tab w:val="left" w:pos="13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Дошкольное образовательное учреждение  создаёт условия для сохранности аппаратуры, оборудования и имущества медицинского кабинета.</w:t>
      </w:r>
    </w:p>
    <w:p w:rsidR="000369C5" w:rsidRDefault="000369C5" w:rsidP="000369C5">
      <w:pPr>
        <w:tabs>
          <w:tab w:val="left" w:pos="13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Режим работы кабинета определяется заведующим МБДОУ в соответствии с правилами внутреннего распорядка образовательного учреждения</w:t>
      </w:r>
    </w:p>
    <w:p w:rsidR="000369C5" w:rsidRDefault="000369C5" w:rsidP="000369C5">
      <w:pPr>
        <w:tabs>
          <w:tab w:val="left" w:pos="13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3.5.Организация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0369C5" w:rsidRDefault="000369C5" w:rsidP="000369C5">
      <w:pPr>
        <w:tabs>
          <w:tab w:val="left" w:pos="1380"/>
        </w:tabs>
        <w:ind w:firstLine="708"/>
        <w:jc w:val="both"/>
        <w:rPr>
          <w:sz w:val="28"/>
          <w:szCs w:val="28"/>
        </w:rPr>
      </w:pPr>
    </w:p>
    <w:p w:rsidR="000369C5" w:rsidRDefault="000369C5" w:rsidP="000369C5">
      <w:pPr>
        <w:tabs>
          <w:tab w:val="left" w:pos="1380"/>
        </w:tabs>
        <w:ind w:firstLine="708"/>
        <w:jc w:val="center"/>
        <w:rPr>
          <w:sz w:val="32"/>
          <w:szCs w:val="32"/>
        </w:rPr>
      </w:pPr>
      <w:r w:rsidRPr="006148CA">
        <w:rPr>
          <w:sz w:val="32"/>
          <w:szCs w:val="32"/>
        </w:rPr>
        <w:t>4.Оборудование.</w:t>
      </w:r>
    </w:p>
    <w:p w:rsidR="000369C5" w:rsidRDefault="000369C5" w:rsidP="000369C5">
      <w:pPr>
        <w:tabs>
          <w:tab w:val="left" w:pos="13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качественного проведения лечебно-профилактических мероприятий и углубленных медосмотров, медицинский кабинет должен быть оснащён необходимым оборудованием и инструментарием.</w:t>
      </w:r>
    </w:p>
    <w:p w:rsidR="000369C5" w:rsidRDefault="000369C5" w:rsidP="000369C5">
      <w:pPr>
        <w:tabs>
          <w:tab w:val="left" w:pos="13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Примерный перечень инструментария:</w:t>
      </w:r>
    </w:p>
    <w:p w:rsidR="000369C5" w:rsidRDefault="000369C5" w:rsidP="000369C5">
      <w:pPr>
        <w:tabs>
          <w:tab w:val="left" w:pos="13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письменный стол – 2шт.;</w:t>
      </w:r>
    </w:p>
    <w:p w:rsidR="000369C5" w:rsidRDefault="000369C5" w:rsidP="000369C5">
      <w:pPr>
        <w:tabs>
          <w:tab w:val="left" w:pos="13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таблица для определения остроты зрения – 1шт;</w:t>
      </w:r>
    </w:p>
    <w:p w:rsidR="000369C5" w:rsidRDefault="000369C5" w:rsidP="000369C5">
      <w:pPr>
        <w:tabs>
          <w:tab w:val="left" w:pos="13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стулья взрослые – 2шт;</w:t>
      </w:r>
    </w:p>
    <w:p w:rsidR="000369C5" w:rsidRDefault="000369C5" w:rsidP="000369C5">
      <w:pPr>
        <w:tabs>
          <w:tab w:val="left" w:pos="13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-стулья детские – 4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>;</w:t>
      </w:r>
    </w:p>
    <w:p w:rsidR="000369C5" w:rsidRDefault="000369C5" w:rsidP="000369C5">
      <w:pPr>
        <w:tabs>
          <w:tab w:val="left" w:pos="13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кушетка -1шт;</w:t>
      </w:r>
    </w:p>
    <w:p w:rsidR="000369C5" w:rsidRDefault="000369C5" w:rsidP="000369C5">
      <w:pPr>
        <w:tabs>
          <w:tab w:val="left" w:pos="13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шкаф для документов – 1шт;</w:t>
      </w:r>
    </w:p>
    <w:p w:rsidR="000369C5" w:rsidRDefault="000369C5" w:rsidP="000369C5">
      <w:pPr>
        <w:tabs>
          <w:tab w:val="left" w:pos="13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шкаф аптечный – 1шт;</w:t>
      </w:r>
    </w:p>
    <w:p w:rsidR="000369C5" w:rsidRDefault="000369C5" w:rsidP="000369C5">
      <w:pPr>
        <w:tabs>
          <w:tab w:val="left" w:pos="13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медицинский столик со стеклянной крышкой:</w:t>
      </w:r>
    </w:p>
    <w:p w:rsidR="000369C5" w:rsidRDefault="000369C5" w:rsidP="000369C5">
      <w:pPr>
        <w:tabs>
          <w:tab w:val="left" w:pos="13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 с набором прививочного инструментария 1шт;</w:t>
      </w:r>
    </w:p>
    <w:p w:rsidR="000369C5" w:rsidRDefault="000369C5" w:rsidP="000369C5">
      <w:pPr>
        <w:tabs>
          <w:tab w:val="left" w:pos="13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*со средствами для оказания неотложной помощи 1шт;</w:t>
      </w:r>
    </w:p>
    <w:p w:rsidR="000369C5" w:rsidRDefault="000369C5" w:rsidP="000369C5">
      <w:pPr>
        <w:tabs>
          <w:tab w:val="left" w:pos="13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холодильник (для вакцин и медикаментов 1шт;</w:t>
      </w:r>
    </w:p>
    <w:p w:rsidR="000369C5" w:rsidRDefault="000369C5" w:rsidP="000369C5">
      <w:pPr>
        <w:tabs>
          <w:tab w:val="left" w:pos="13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умывальная раковина – 1шт;</w:t>
      </w:r>
    </w:p>
    <w:p w:rsidR="000369C5" w:rsidRDefault="000369C5" w:rsidP="000369C5">
      <w:pPr>
        <w:tabs>
          <w:tab w:val="left" w:pos="13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ведро с педальной крышкой – 1шт;</w:t>
      </w:r>
    </w:p>
    <w:p w:rsidR="000369C5" w:rsidRDefault="000369C5" w:rsidP="000369C5">
      <w:pPr>
        <w:tabs>
          <w:tab w:val="left" w:pos="13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весы медицинские – 1шт;</w:t>
      </w:r>
    </w:p>
    <w:p w:rsidR="000369C5" w:rsidRDefault="000369C5" w:rsidP="000369C5">
      <w:pPr>
        <w:tabs>
          <w:tab w:val="left" w:pos="13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ростомер – 1шт;</w:t>
      </w:r>
    </w:p>
    <w:p w:rsidR="000369C5" w:rsidRDefault="000369C5" w:rsidP="000369C5">
      <w:pPr>
        <w:tabs>
          <w:tab w:val="left" w:pos="13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лампа настольная для офтальмологического и оториноларингологического обследования – 1шт;</w:t>
      </w:r>
    </w:p>
    <w:p w:rsidR="000369C5" w:rsidRDefault="000369C5" w:rsidP="000369C5">
      <w:pPr>
        <w:tabs>
          <w:tab w:val="left" w:pos="13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тонометр -1шт;</w:t>
      </w:r>
    </w:p>
    <w:p w:rsidR="000369C5" w:rsidRDefault="000369C5" w:rsidP="000369C5">
      <w:pPr>
        <w:tabs>
          <w:tab w:val="left" w:pos="13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фонендоскоп – 1шт;</w:t>
      </w:r>
    </w:p>
    <w:p w:rsidR="000369C5" w:rsidRDefault="000369C5" w:rsidP="000369C5">
      <w:pPr>
        <w:tabs>
          <w:tab w:val="left" w:pos="13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бикс маленький – 1шт;</w:t>
      </w:r>
    </w:p>
    <w:p w:rsidR="000369C5" w:rsidRDefault="000369C5" w:rsidP="000369C5">
      <w:pPr>
        <w:tabs>
          <w:tab w:val="left" w:pos="13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жгут резиновый – 1шт;</w:t>
      </w:r>
    </w:p>
    <w:p w:rsidR="000369C5" w:rsidRDefault="000369C5" w:rsidP="000369C5">
      <w:pPr>
        <w:tabs>
          <w:tab w:val="left" w:pos="13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шприцы одноразовые:</w:t>
      </w:r>
    </w:p>
    <w:p w:rsidR="000369C5" w:rsidRDefault="000369C5" w:rsidP="000369C5">
      <w:pPr>
        <w:tabs>
          <w:tab w:val="left" w:pos="13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*2,0 -10шт;</w:t>
      </w:r>
    </w:p>
    <w:p w:rsidR="000369C5" w:rsidRDefault="000369C5" w:rsidP="000369C5">
      <w:pPr>
        <w:tabs>
          <w:tab w:val="left" w:pos="13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*5,0 – 10шт;</w:t>
      </w:r>
    </w:p>
    <w:p w:rsidR="000369C5" w:rsidRDefault="000369C5" w:rsidP="000369C5">
      <w:pPr>
        <w:tabs>
          <w:tab w:val="left" w:pos="13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*10,0 – 5шт;</w:t>
      </w:r>
    </w:p>
    <w:p w:rsidR="000369C5" w:rsidRDefault="000369C5" w:rsidP="000369C5">
      <w:pPr>
        <w:tabs>
          <w:tab w:val="left" w:pos="13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термометр медицинский – 20-25шт;</w:t>
      </w:r>
    </w:p>
    <w:p w:rsidR="000369C5" w:rsidRDefault="000369C5" w:rsidP="000369C5">
      <w:pPr>
        <w:tabs>
          <w:tab w:val="left" w:pos="13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термометр медицинский (электронный) – 1шт;</w:t>
      </w:r>
    </w:p>
    <w:p w:rsidR="000369C5" w:rsidRDefault="000369C5" w:rsidP="000369C5">
      <w:pPr>
        <w:tabs>
          <w:tab w:val="left" w:pos="13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ножницы – 2шт;</w:t>
      </w:r>
    </w:p>
    <w:p w:rsidR="000369C5" w:rsidRDefault="000369C5" w:rsidP="000369C5">
      <w:pPr>
        <w:tabs>
          <w:tab w:val="left" w:pos="13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грелка резиновая – 1-2шт;</w:t>
      </w:r>
    </w:p>
    <w:p w:rsidR="000369C5" w:rsidRDefault="000369C5" w:rsidP="000369C5">
      <w:pPr>
        <w:tabs>
          <w:tab w:val="left" w:pos="13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пузырь для льда – 1-2шт;</w:t>
      </w:r>
    </w:p>
    <w:p w:rsidR="000369C5" w:rsidRDefault="000369C5" w:rsidP="000369C5">
      <w:pPr>
        <w:tabs>
          <w:tab w:val="left" w:pos="13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лоток почкообразный -2шт;</w:t>
      </w:r>
    </w:p>
    <w:p w:rsidR="000369C5" w:rsidRDefault="000369C5" w:rsidP="000369C5">
      <w:pPr>
        <w:tabs>
          <w:tab w:val="left" w:pos="13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шпатель медицинский – 40шт.</w:t>
      </w:r>
    </w:p>
    <w:p w:rsidR="000369C5" w:rsidRDefault="000369C5" w:rsidP="000369C5">
      <w:pPr>
        <w:tabs>
          <w:tab w:val="left" w:pos="1380"/>
        </w:tabs>
        <w:ind w:firstLine="708"/>
        <w:jc w:val="both"/>
        <w:rPr>
          <w:sz w:val="28"/>
          <w:szCs w:val="28"/>
        </w:rPr>
      </w:pPr>
    </w:p>
    <w:p w:rsidR="000369C5" w:rsidRDefault="000369C5" w:rsidP="000369C5">
      <w:pPr>
        <w:tabs>
          <w:tab w:val="left" w:pos="1380"/>
        </w:tabs>
        <w:ind w:firstLine="708"/>
        <w:jc w:val="center"/>
        <w:rPr>
          <w:sz w:val="32"/>
          <w:szCs w:val="32"/>
        </w:rPr>
      </w:pPr>
    </w:p>
    <w:p w:rsidR="000369C5" w:rsidRDefault="000369C5" w:rsidP="000369C5">
      <w:pPr>
        <w:tabs>
          <w:tab w:val="left" w:pos="1380"/>
        </w:tabs>
        <w:ind w:firstLine="708"/>
        <w:jc w:val="center"/>
        <w:rPr>
          <w:sz w:val="32"/>
          <w:szCs w:val="32"/>
        </w:rPr>
      </w:pPr>
    </w:p>
    <w:p w:rsidR="000369C5" w:rsidRDefault="000369C5" w:rsidP="000369C5">
      <w:pPr>
        <w:tabs>
          <w:tab w:val="left" w:pos="1380"/>
        </w:tabs>
        <w:ind w:firstLine="708"/>
        <w:jc w:val="center"/>
        <w:rPr>
          <w:sz w:val="32"/>
          <w:szCs w:val="32"/>
        </w:rPr>
      </w:pPr>
      <w:r w:rsidRPr="00B3165A">
        <w:rPr>
          <w:sz w:val="32"/>
          <w:szCs w:val="32"/>
        </w:rPr>
        <w:lastRenderedPageBreak/>
        <w:t>5.</w:t>
      </w:r>
      <w:r>
        <w:rPr>
          <w:sz w:val="32"/>
          <w:szCs w:val="32"/>
        </w:rPr>
        <w:t>Ответственность.</w:t>
      </w:r>
    </w:p>
    <w:p w:rsidR="000369C5" w:rsidRDefault="000369C5" w:rsidP="000369C5">
      <w:pPr>
        <w:tabs>
          <w:tab w:val="left" w:pos="138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5.1. Ответственность за систематичность и качество комплектования медицинского кабинета в соответствии с санитарно-эпидемиологическими правилами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несёт руководитель образовательного учреждения.</w:t>
      </w:r>
    </w:p>
    <w:p w:rsidR="00F30F13" w:rsidRDefault="000369C5" w:rsidP="000369C5">
      <w:r>
        <w:rPr>
          <w:sz w:val="28"/>
          <w:szCs w:val="28"/>
        </w:rPr>
        <w:t>5.2. Ответственность за сохранность материальных ценностей медицинского кабинета дошкольного</w:t>
      </w:r>
    </w:p>
    <w:sectPr w:rsidR="00F30F13" w:rsidSect="00F30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69C5"/>
    <w:rsid w:val="000369C5"/>
    <w:rsid w:val="008B0AA4"/>
    <w:rsid w:val="008B35D4"/>
    <w:rsid w:val="00F30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0A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A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550</Words>
  <Characters>3140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Usyr</dc:creator>
  <cp:keywords/>
  <dc:description/>
  <cp:lastModifiedBy>sava</cp:lastModifiedBy>
  <cp:revision>3</cp:revision>
  <dcterms:created xsi:type="dcterms:W3CDTF">2016-02-03T02:15:00Z</dcterms:created>
  <dcterms:modified xsi:type="dcterms:W3CDTF">2016-02-03T08:19:00Z</dcterms:modified>
</cp:coreProperties>
</file>